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0F" w:rsidRPr="00360715" w:rsidRDefault="00360715" w:rsidP="00360715">
      <w:pPr>
        <w:spacing w:after="0" w:line="240" w:lineRule="auto"/>
        <w:rPr>
          <w:rFonts w:ascii="Bookman Old Style" w:eastAsia="Times New Roman" w:hAnsi="Bookman Old Style" w:cs="Times New Roman"/>
          <w:b/>
          <w:i/>
          <w:sz w:val="20"/>
          <w:szCs w:val="20"/>
          <w:lang w:val="bg-BG"/>
        </w:rPr>
      </w:pPr>
      <w:r>
        <w:rPr>
          <w:noProof/>
          <w:lang w:val="bg-BG" w:eastAsia="bg-BG"/>
        </w:rPr>
        <mc:AlternateContent>
          <mc:Choice Requires="wps">
            <w:drawing>
              <wp:anchor distT="0" distB="0" distL="114300" distR="114300" simplePos="0" relativeHeight="251661312" behindDoc="0" locked="0" layoutInCell="0" allowOverlap="1" wp14:anchorId="7E9D9FD8" wp14:editId="000A26C5">
                <wp:simplePos x="0" y="0"/>
                <wp:positionH relativeFrom="column">
                  <wp:posOffset>1514475</wp:posOffset>
                </wp:positionH>
                <wp:positionV relativeFrom="paragraph">
                  <wp:posOffset>-379095</wp:posOffset>
                </wp:positionV>
                <wp:extent cx="4143375" cy="542925"/>
                <wp:effectExtent l="0" t="0" r="28575" b="28575"/>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42925"/>
                        </a:xfrm>
                        <a:prstGeom prst="rect">
                          <a:avLst/>
                        </a:prstGeom>
                        <a:solidFill>
                          <a:srgbClr val="FFFFFF"/>
                        </a:solidFill>
                        <a:ln w="9525">
                          <a:solidFill>
                            <a:srgbClr val="FFFFFF"/>
                          </a:solidFill>
                          <a:miter lim="800000"/>
                          <a:headEnd/>
                          <a:tailEnd/>
                        </a:ln>
                      </wps:spPr>
                      <wps:txbx>
                        <w:txbxContent>
                          <w:p w:rsidR="00360715" w:rsidRPr="0093035B" w:rsidRDefault="00360715" w:rsidP="00360715">
                            <w:pPr>
                              <w:pStyle w:val="2"/>
                              <w:ind w:right="522"/>
                              <w:rPr>
                                <w:rFonts w:ascii="Times New Roman" w:hAnsi="Times New Roman"/>
                                <w:color w:val="auto"/>
                                <w:sz w:val="48"/>
                              </w:rPr>
                            </w:pPr>
                            <w:r>
                              <w:rPr>
                                <w:sz w:val="48"/>
                                <w:lang w:val="ru-RU"/>
                              </w:rPr>
                              <w:t xml:space="preserve">   </w:t>
                            </w:r>
                            <w:r w:rsidRPr="00852D50">
                              <w:rPr>
                                <w:rFonts w:ascii="Times New Roman" w:hAnsi="Times New Roman"/>
                                <w:color w:val="auto"/>
                                <w:sz w:val="44"/>
                                <w:szCs w:val="44"/>
                                <w:lang w:val="ru-RU"/>
                              </w:rPr>
                              <w:t>О</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Б</w:t>
                            </w:r>
                            <w:r w:rsidRPr="00852D50">
                              <w:rPr>
                                <w:rFonts w:ascii="Times New Roman" w:hAnsi="Times New Roman"/>
                                <w:color w:val="auto"/>
                                <w:sz w:val="44"/>
                                <w:szCs w:val="44"/>
                              </w:rPr>
                              <w:t xml:space="preserve"> </w:t>
                            </w:r>
                            <w:proofErr w:type="gramStart"/>
                            <w:r w:rsidRPr="00852D50">
                              <w:rPr>
                                <w:rFonts w:ascii="Times New Roman" w:hAnsi="Times New Roman"/>
                                <w:color w:val="auto"/>
                                <w:sz w:val="44"/>
                                <w:szCs w:val="44"/>
                                <w:lang w:val="ru-RU"/>
                              </w:rPr>
                              <w:t>Щ</w:t>
                            </w:r>
                            <w:proofErr w:type="gramEnd"/>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И</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Н</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А</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П</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Е</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Р</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Н</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И</w:t>
                            </w:r>
                            <w:r w:rsidRPr="0093035B">
                              <w:rPr>
                                <w:rFonts w:ascii="Times New Roman" w:hAnsi="Times New Roman"/>
                                <w:color w:val="auto"/>
                                <w:sz w:val="48"/>
                              </w:rPr>
                              <w:t xml:space="preserve"> </w:t>
                            </w:r>
                            <w:r w:rsidRPr="00852D50">
                              <w:rPr>
                                <w:rFonts w:ascii="Times New Roman" w:hAnsi="Times New Roman"/>
                                <w:color w:val="auto"/>
                                <w:sz w:val="44"/>
                                <w:szCs w:val="44"/>
                                <w:lang w:val="ru-RU"/>
                              </w:rPr>
                              <w:t>К</w:t>
                            </w:r>
                          </w:p>
                          <w:p w:rsidR="00360715" w:rsidRDefault="00360715" w:rsidP="00360715">
                            <w:pPr>
                              <w:pStyle w:val="3"/>
                              <w:jc w:val="center"/>
                              <w:rPr>
                                <w:sz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1" o:spid="_x0000_s1026" type="#_x0000_t202" style="position:absolute;margin-left:119.25pt;margin-top:-29.85pt;width:326.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" o:allowincell="f" strokecolor="white">
                <v:textbox>
                  <w:txbxContent>
                    <w:p w:rsidR="00360715" w:rsidRPr="0093035B" w:rsidRDefault="00360715" w:rsidP="00360715">
                      <w:pPr>
                        <w:pStyle w:val="2"/>
                        <w:ind w:right="522"/>
                        <w:rPr>
                          <w:rFonts w:ascii="Times New Roman" w:hAnsi="Times New Roman"/>
                          <w:color w:val="auto"/>
                          <w:sz w:val="48"/>
                        </w:rPr>
                      </w:pPr>
                      <w:r>
                        <w:rPr>
                          <w:sz w:val="48"/>
                          <w:lang w:val="ru-RU"/>
                        </w:rPr>
                        <w:t xml:space="preserve">   </w:t>
                      </w:r>
                      <w:r w:rsidRPr="00852D50">
                        <w:rPr>
                          <w:rFonts w:ascii="Times New Roman" w:hAnsi="Times New Roman"/>
                          <w:color w:val="auto"/>
                          <w:sz w:val="44"/>
                          <w:szCs w:val="44"/>
                          <w:lang w:val="ru-RU"/>
                        </w:rPr>
                        <w:t>О</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Б</w:t>
                      </w:r>
                      <w:r w:rsidRPr="00852D50">
                        <w:rPr>
                          <w:rFonts w:ascii="Times New Roman" w:hAnsi="Times New Roman"/>
                          <w:color w:val="auto"/>
                          <w:sz w:val="44"/>
                          <w:szCs w:val="44"/>
                        </w:rPr>
                        <w:t xml:space="preserve"> </w:t>
                      </w:r>
                      <w:proofErr w:type="gramStart"/>
                      <w:r w:rsidRPr="00852D50">
                        <w:rPr>
                          <w:rFonts w:ascii="Times New Roman" w:hAnsi="Times New Roman"/>
                          <w:color w:val="auto"/>
                          <w:sz w:val="44"/>
                          <w:szCs w:val="44"/>
                          <w:lang w:val="ru-RU"/>
                        </w:rPr>
                        <w:t>Щ</w:t>
                      </w:r>
                      <w:proofErr w:type="gramEnd"/>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И</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Н</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А</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П</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Е</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Р</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Н</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И</w:t>
                      </w:r>
                      <w:r w:rsidRPr="0093035B">
                        <w:rPr>
                          <w:rFonts w:ascii="Times New Roman" w:hAnsi="Times New Roman"/>
                          <w:color w:val="auto"/>
                          <w:sz w:val="48"/>
                        </w:rPr>
                        <w:t xml:space="preserve"> </w:t>
                      </w:r>
                      <w:r w:rsidRPr="00852D50">
                        <w:rPr>
                          <w:rFonts w:ascii="Times New Roman" w:hAnsi="Times New Roman"/>
                          <w:color w:val="auto"/>
                          <w:sz w:val="44"/>
                          <w:szCs w:val="44"/>
                          <w:lang w:val="ru-RU"/>
                        </w:rPr>
                        <w:t>К</w:t>
                      </w:r>
                    </w:p>
                    <w:p w:rsidR="00360715" w:rsidRDefault="00360715" w:rsidP="00360715">
                      <w:pPr>
                        <w:pStyle w:val="3"/>
                        <w:jc w:val="center"/>
                        <w:rPr>
                          <w:sz w:val="16"/>
                          <w:lang w:val="ru-RU"/>
                        </w:rPr>
                      </w:pPr>
                    </w:p>
                  </w:txbxContent>
                </v:textbox>
              </v:shape>
            </w:pict>
          </mc:Fallback>
        </mc:AlternateContent>
      </w:r>
      <w:r w:rsidR="00562BA8">
        <w:rPr>
          <w:rFonts w:ascii="Calibri" w:hAnsi="Calibri" w:cs="Garamond"/>
          <w:sz w:val="24"/>
          <w:szCs w:val="24"/>
          <w:lang w:bidi="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5pt;margin-top:-30.35pt;width:47.2pt;height:55.3pt;z-index:251658240;mso-position-horizontal-relative:text;mso-position-vertical-relative:text">
            <v:imagedata r:id="rId9" o:title="" gain="192753f"/>
            <w10:wrap type="topAndBottom"/>
          </v:shape>
          <o:OLEObject Type="Embed" ProgID="MSPhotoEd.3" ShapeID="_x0000_s1027" DrawAspect="Content" ObjectID="_1650699504" r:id="rId10"/>
        </w:pict>
      </w:r>
    </w:p>
    <w:p w:rsidR="00360715" w:rsidRDefault="00430F6B" w:rsidP="00360715">
      <w:pPr>
        <w:rPr>
          <w:i/>
          <w:sz w:val="16"/>
          <w:szCs w:val="16"/>
        </w:rPr>
      </w:pPr>
      <w:r>
        <w:rPr>
          <w:noProof/>
          <w:lang w:val="bg-BG" w:eastAsia="bg-BG"/>
        </w:rPr>
        <mc:AlternateContent>
          <mc:Choice Requires="wps">
            <w:drawing>
              <wp:anchor distT="4294967295" distB="4294967295" distL="114300" distR="114300" simplePos="0" relativeHeight="251660288" behindDoc="0" locked="0" layoutInCell="0" allowOverlap="1" wp14:anchorId="0D1721BC" wp14:editId="4B75ECA8">
                <wp:simplePos x="0" y="0"/>
                <wp:positionH relativeFrom="column">
                  <wp:posOffset>717550</wp:posOffset>
                </wp:positionH>
                <wp:positionV relativeFrom="paragraph">
                  <wp:posOffset>180975</wp:posOffset>
                </wp:positionV>
                <wp:extent cx="5120640" cy="0"/>
                <wp:effectExtent l="0" t="19050" r="3810" b="19050"/>
                <wp:wrapNone/>
                <wp:docPr id="21" name="Право съединение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4.25pt" to="45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" o:allowincell="f" strokeweight="2.25pt"/>
            </w:pict>
          </mc:Fallback>
        </mc:AlternateContent>
      </w:r>
      <w:r w:rsidR="00360715">
        <w:rPr>
          <w:i/>
          <w:sz w:val="16"/>
          <w:szCs w:val="16"/>
        </w:rPr>
        <w:t xml:space="preserve">                                                                                                                                                </w:t>
      </w:r>
      <w:proofErr w:type="spellStart"/>
      <w:r w:rsidR="00360715" w:rsidRPr="00594B78">
        <w:rPr>
          <w:i/>
          <w:sz w:val="16"/>
          <w:szCs w:val="16"/>
        </w:rPr>
        <w:t>Сертифицирана</w:t>
      </w:r>
      <w:proofErr w:type="spellEnd"/>
      <w:r w:rsidR="00360715" w:rsidRPr="00594B78">
        <w:rPr>
          <w:i/>
          <w:sz w:val="16"/>
          <w:szCs w:val="16"/>
        </w:rPr>
        <w:t xml:space="preserve"> </w:t>
      </w:r>
      <w:proofErr w:type="spellStart"/>
      <w:r w:rsidR="00360715" w:rsidRPr="00594B78">
        <w:rPr>
          <w:i/>
          <w:sz w:val="16"/>
          <w:szCs w:val="16"/>
        </w:rPr>
        <w:t>по</w:t>
      </w:r>
      <w:proofErr w:type="spellEnd"/>
      <w:r w:rsidR="00360715" w:rsidRPr="00594B78">
        <w:rPr>
          <w:i/>
          <w:sz w:val="16"/>
          <w:szCs w:val="16"/>
        </w:rPr>
        <w:t xml:space="preserve"> ISO 9001: 2015</w:t>
      </w:r>
    </w:p>
    <w:p w:rsidR="00360715" w:rsidRPr="00A51ABA" w:rsidRDefault="00360715" w:rsidP="00360715">
      <w:pPr>
        <w:jc w:val="center"/>
        <w:rPr>
          <w:sz w:val="16"/>
          <w:szCs w:val="16"/>
        </w:rPr>
      </w:pPr>
      <w:r>
        <w:rPr>
          <w:sz w:val="16"/>
          <w:szCs w:val="16"/>
        </w:rPr>
        <w:t xml:space="preserve">                </w:t>
      </w:r>
      <w:r w:rsidRPr="00A51ABA">
        <w:rPr>
          <w:sz w:val="16"/>
          <w:szCs w:val="16"/>
        </w:rPr>
        <w:t xml:space="preserve">  </w:t>
      </w:r>
      <w:proofErr w:type="gramStart"/>
      <w:r w:rsidRPr="00A51ABA">
        <w:rPr>
          <w:sz w:val="16"/>
          <w:szCs w:val="16"/>
        </w:rPr>
        <w:t xml:space="preserve">2300  </w:t>
      </w:r>
      <w:proofErr w:type="spellStart"/>
      <w:r w:rsidRPr="00A51ABA">
        <w:rPr>
          <w:sz w:val="16"/>
          <w:szCs w:val="16"/>
        </w:rPr>
        <w:t>Перник</w:t>
      </w:r>
      <w:proofErr w:type="spellEnd"/>
      <w:proofErr w:type="gramEnd"/>
      <w:r w:rsidRPr="00A51ABA">
        <w:rPr>
          <w:sz w:val="16"/>
          <w:szCs w:val="16"/>
        </w:rPr>
        <w:t xml:space="preserve">  ,  </w:t>
      </w:r>
      <w:proofErr w:type="spellStart"/>
      <w:r w:rsidRPr="00A51ABA">
        <w:rPr>
          <w:sz w:val="16"/>
          <w:szCs w:val="16"/>
        </w:rPr>
        <w:t>пл</w:t>
      </w:r>
      <w:proofErr w:type="spellEnd"/>
      <w:r w:rsidRPr="00A51ABA">
        <w:rPr>
          <w:sz w:val="16"/>
          <w:szCs w:val="16"/>
        </w:rPr>
        <w:t>. ”</w:t>
      </w:r>
      <w:proofErr w:type="spellStart"/>
      <w:r w:rsidRPr="00A51ABA">
        <w:rPr>
          <w:sz w:val="16"/>
          <w:szCs w:val="16"/>
        </w:rPr>
        <w:t>Св</w:t>
      </w:r>
      <w:proofErr w:type="spellEnd"/>
      <w:r w:rsidRPr="00A51ABA">
        <w:rPr>
          <w:sz w:val="16"/>
          <w:szCs w:val="16"/>
        </w:rPr>
        <w:t xml:space="preserve">. </w:t>
      </w:r>
      <w:proofErr w:type="spellStart"/>
      <w:r w:rsidRPr="00A51ABA">
        <w:rPr>
          <w:sz w:val="16"/>
          <w:szCs w:val="16"/>
        </w:rPr>
        <w:t>Иван</w:t>
      </w:r>
      <w:proofErr w:type="spellEnd"/>
      <w:r w:rsidRPr="00A51ABA">
        <w:rPr>
          <w:sz w:val="16"/>
          <w:szCs w:val="16"/>
        </w:rPr>
        <w:t xml:space="preserve"> </w:t>
      </w:r>
      <w:proofErr w:type="spellStart"/>
      <w:proofErr w:type="gramStart"/>
      <w:r w:rsidRPr="00A51ABA">
        <w:rPr>
          <w:sz w:val="16"/>
          <w:szCs w:val="16"/>
        </w:rPr>
        <w:t>Рилски</w:t>
      </w:r>
      <w:proofErr w:type="spellEnd"/>
      <w:r w:rsidRPr="00A51ABA">
        <w:rPr>
          <w:sz w:val="16"/>
          <w:szCs w:val="16"/>
        </w:rPr>
        <w:t xml:space="preserve"> ”</w:t>
      </w:r>
      <w:proofErr w:type="gramEnd"/>
      <w:r w:rsidRPr="00A51ABA">
        <w:rPr>
          <w:sz w:val="16"/>
          <w:szCs w:val="16"/>
        </w:rPr>
        <w:t xml:space="preserve"> 1А ; </w:t>
      </w:r>
      <w:proofErr w:type="spellStart"/>
      <w:r w:rsidRPr="00A51ABA">
        <w:rPr>
          <w:sz w:val="16"/>
          <w:szCs w:val="16"/>
        </w:rPr>
        <w:t>тел</w:t>
      </w:r>
      <w:proofErr w:type="spellEnd"/>
      <w:r w:rsidRPr="00A51ABA">
        <w:rPr>
          <w:sz w:val="16"/>
          <w:szCs w:val="16"/>
        </w:rPr>
        <w:t xml:space="preserve">: 076 / 602 933; </w:t>
      </w:r>
      <w:proofErr w:type="spellStart"/>
      <w:r w:rsidRPr="00A51ABA">
        <w:rPr>
          <w:sz w:val="16"/>
          <w:szCs w:val="16"/>
        </w:rPr>
        <w:t>факс</w:t>
      </w:r>
      <w:proofErr w:type="spellEnd"/>
      <w:r w:rsidRPr="00A51ABA">
        <w:rPr>
          <w:sz w:val="16"/>
          <w:szCs w:val="16"/>
        </w:rPr>
        <w:t>: 076 / 603</w:t>
      </w:r>
      <w:r>
        <w:rPr>
          <w:sz w:val="16"/>
          <w:szCs w:val="16"/>
        </w:rPr>
        <w:t> </w:t>
      </w:r>
      <w:r w:rsidRPr="00A51ABA">
        <w:rPr>
          <w:sz w:val="16"/>
          <w:szCs w:val="16"/>
        </w:rPr>
        <w:t>890</w:t>
      </w:r>
    </w:p>
    <w:p w:rsidR="00360715" w:rsidRPr="008713CE" w:rsidRDefault="00360715" w:rsidP="00360715">
      <w:pPr>
        <w:jc w:val="both"/>
        <w:rPr>
          <w:b/>
          <w:sz w:val="28"/>
          <w:szCs w:val="28"/>
        </w:rPr>
      </w:pPr>
    </w:p>
    <w:p w:rsidR="00360715" w:rsidRPr="006D7371" w:rsidRDefault="00360715" w:rsidP="00360715">
      <w:pPr>
        <w:jc w:val="center"/>
        <w:rPr>
          <w:rFonts w:ascii="Arial" w:hAnsi="Arial" w:cs="Arial"/>
          <w:b/>
          <w:sz w:val="28"/>
          <w:szCs w:val="28"/>
          <w:lang w:val="ru-RU"/>
        </w:rPr>
      </w:pPr>
      <w:r w:rsidRPr="006D7371">
        <w:rPr>
          <w:rFonts w:ascii="Arial" w:hAnsi="Arial" w:cs="Arial"/>
          <w:b/>
          <w:sz w:val="28"/>
          <w:szCs w:val="28"/>
          <w:lang w:val="ru-RU"/>
        </w:rPr>
        <w:t xml:space="preserve">Д О Г О В О </w:t>
      </w:r>
      <w:proofErr w:type="gramStart"/>
      <w:r w:rsidRPr="006D7371">
        <w:rPr>
          <w:rFonts w:ascii="Arial" w:hAnsi="Arial" w:cs="Arial"/>
          <w:b/>
          <w:sz w:val="28"/>
          <w:szCs w:val="28"/>
          <w:lang w:val="ru-RU"/>
        </w:rPr>
        <w:t>Р</w:t>
      </w:r>
      <w:proofErr w:type="gramEnd"/>
    </w:p>
    <w:p w:rsidR="00360715" w:rsidRPr="006D7371" w:rsidRDefault="00360715" w:rsidP="00360715">
      <w:pPr>
        <w:jc w:val="center"/>
        <w:rPr>
          <w:rFonts w:ascii="Arial" w:hAnsi="Arial" w:cs="Arial"/>
          <w:b/>
          <w:sz w:val="28"/>
          <w:szCs w:val="28"/>
          <w:lang w:val="ru-RU"/>
        </w:rPr>
      </w:pPr>
      <w:r w:rsidRPr="00703E3B">
        <w:rPr>
          <w:rFonts w:ascii="Arial" w:hAnsi="Arial" w:cs="Arial"/>
          <w:b/>
          <w:lang w:val="ru-RU"/>
        </w:rPr>
        <w:t>№ …………./………2020год</w:t>
      </w:r>
      <w:r w:rsidRPr="006D7371">
        <w:rPr>
          <w:rFonts w:ascii="Arial" w:hAnsi="Arial" w:cs="Arial"/>
          <w:b/>
          <w:sz w:val="28"/>
          <w:szCs w:val="28"/>
          <w:lang w:val="ru-RU"/>
        </w:rPr>
        <w:t>.</w:t>
      </w:r>
    </w:p>
    <w:p w:rsidR="00C00294" w:rsidRPr="00C00294" w:rsidRDefault="00C00294" w:rsidP="00C00294">
      <w:pPr>
        <w:tabs>
          <w:tab w:val="left" w:pos="8307"/>
        </w:tabs>
        <w:spacing w:before="240"/>
        <w:ind w:right="-276"/>
        <w:jc w:val="both"/>
        <w:rPr>
          <w:rFonts w:ascii="Arial" w:hAnsi="Arial" w:cs="Arial"/>
          <w:lang w:val="bg-BG"/>
        </w:rPr>
      </w:pPr>
      <w:r w:rsidRPr="00C00294">
        <w:rPr>
          <w:rFonts w:ascii="Arial" w:hAnsi="Arial" w:cs="Arial"/>
          <w:lang w:val="bg-BG"/>
        </w:rPr>
        <w:t>Днес,...................... 2020г., в гр. Перник, между:</w:t>
      </w:r>
    </w:p>
    <w:p w:rsidR="00C00294" w:rsidRPr="00C00294" w:rsidRDefault="00C00294" w:rsidP="00C00294">
      <w:pPr>
        <w:spacing w:line="276" w:lineRule="auto"/>
        <w:jc w:val="both"/>
        <w:rPr>
          <w:rFonts w:ascii="Arial" w:hAnsi="Arial" w:cs="Arial"/>
          <w:lang w:val="bg-BG"/>
        </w:rPr>
      </w:pPr>
      <w:proofErr w:type="gramStart"/>
      <w:r w:rsidRPr="00C00294">
        <w:rPr>
          <w:rFonts w:ascii="Arial" w:hAnsi="Arial" w:cs="Arial"/>
          <w:b/>
        </w:rPr>
        <w:t>ОБЩИНА ПЕРНИК</w:t>
      </w:r>
      <w:r w:rsidRPr="00C00294">
        <w:rPr>
          <w:rFonts w:ascii="Arial" w:hAnsi="Arial" w:cs="Arial"/>
        </w:rPr>
        <w:t xml:space="preserve">, </w:t>
      </w:r>
      <w:proofErr w:type="spellStart"/>
      <w:r w:rsidRPr="00C00294">
        <w:rPr>
          <w:rFonts w:ascii="Arial" w:hAnsi="Arial" w:cs="Arial"/>
        </w:rPr>
        <w:t>гр</w:t>
      </w:r>
      <w:proofErr w:type="spellEnd"/>
      <w:r w:rsidRPr="00C00294">
        <w:rPr>
          <w:rFonts w:ascii="Arial" w:hAnsi="Arial" w:cs="Arial"/>
        </w:rPr>
        <w:t>.</w:t>
      </w:r>
      <w:proofErr w:type="gramEnd"/>
      <w:r w:rsidRPr="00C00294">
        <w:rPr>
          <w:rFonts w:ascii="Arial" w:hAnsi="Arial" w:cs="Arial"/>
        </w:rPr>
        <w:t xml:space="preserve"> </w:t>
      </w:r>
      <w:proofErr w:type="spellStart"/>
      <w:proofErr w:type="gramStart"/>
      <w:r w:rsidRPr="00C00294">
        <w:rPr>
          <w:rFonts w:ascii="Arial" w:hAnsi="Arial" w:cs="Arial"/>
        </w:rPr>
        <w:t>Перник</w:t>
      </w:r>
      <w:proofErr w:type="spellEnd"/>
      <w:r w:rsidRPr="00C00294">
        <w:rPr>
          <w:rFonts w:ascii="Arial" w:hAnsi="Arial" w:cs="Arial"/>
        </w:rPr>
        <w:t>,</w:t>
      </w:r>
      <w:r w:rsidRPr="00C00294">
        <w:rPr>
          <w:rFonts w:ascii="Arial" w:hAnsi="Arial" w:cs="Arial"/>
          <w:lang w:val="bg-BG"/>
        </w:rPr>
        <w:t xml:space="preserve"> </w:t>
      </w:r>
      <w:proofErr w:type="spellStart"/>
      <w:r w:rsidRPr="00C00294">
        <w:rPr>
          <w:rFonts w:ascii="Arial" w:hAnsi="Arial" w:cs="Arial"/>
        </w:rPr>
        <w:t>пл</w:t>
      </w:r>
      <w:proofErr w:type="spellEnd"/>
      <w:r w:rsidRPr="00C00294">
        <w:rPr>
          <w:rFonts w:ascii="Arial" w:hAnsi="Arial" w:cs="Arial"/>
        </w:rPr>
        <w:t>.</w:t>
      </w:r>
      <w:proofErr w:type="gramEnd"/>
      <w:r w:rsidRPr="00C00294">
        <w:rPr>
          <w:rFonts w:ascii="Arial" w:hAnsi="Arial" w:cs="Arial"/>
          <w:lang w:val="bg-BG"/>
        </w:rPr>
        <w:t xml:space="preserve"> </w:t>
      </w:r>
      <w:r w:rsidRPr="00C00294">
        <w:rPr>
          <w:rFonts w:ascii="Arial" w:hAnsi="Arial" w:cs="Arial"/>
        </w:rPr>
        <w:t>„</w:t>
      </w:r>
      <w:proofErr w:type="spellStart"/>
      <w:r w:rsidRPr="00C00294">
        <w:rPr>
          <w:rFonts w:ascii="Arial" w:hAnsi="Arial" w:cs="Arial"/>
        </w:rPr>
        <w:t>Св</w:t>
      </w:r>
      <w:proofErr w:type="spellEnd"/>
      <w:r w:rsidRPr="00C00294">
        <w:rPr>
          <w:rFonts w:ascii="Arial" w:hAnsi="Arial" w:cs="Arial"/>
        </w:rPr>
        <w:t xml:space="preserve">. </w:t>
      </w:r>
      <w:proofErr w:type="spellStart"/>
      <w:r w:rsidRPr="00C00294">
        <w:rPr>
          <w:rFonts w:ascii="Arial" w:hAnsi="Arial" w:cs="Arial"/>
        </w:rPr>
        <w:t>Иван</w:t>
      </w:r>
      <w:proofErr w:type="spellEnd"/>
      <w:r w:rsidRPr="00C00294">
        <w:rPr>
          <w:rFonts w:ascii="Arial" w:hAnsi="Arial" w:cs="Arial"/>
        </w:rPr>
        <w:t xml:space="preserve"> </w:t>
      </w:r>
      <w:proofErr w:type="spellStart"/>
      <w:r w:rsidRPr="00C00294">
        <w:rPr>
          <w:rFonts w:ascii="Arial" w:hAnsi="Arial" w:cs="Arial"/>
        </w:rPr>
        <w:t>Рилски</w:t>
      </w:r>
      <w:proofErr w:type="spellEnd"/>
      <w:r w:rsidRPr="00C00294">
        <w:rPr>
          <w:rFonts w:ascii="Arial" w:hAnsi="Arial" w:cs="Arial"/>
        </w:rPr>
        <w:t>”,</w:t>
      </w:r>
      <w:r w:rsidRPr="00C00294">
        <w:rPr>
          <w:rFonts w:ascii="Arial" w:hAnsi="Arial" w:cs="Arial"/>
          <w:lang w:val="bg-BG"/>
        </w:rPr>
        <w:t xml:space="preserve"> </w:t>
      </w:r>
      <w:r w:rsidRPr="00C00294">
        <w:rPr>
          <w:rFonts w:ascii="Arial" w:hAnsi="Arial" w:cs="Arial"/>
        </w:rPr>
        <w:t>№</w:t>
      </w:r>
      <w:r w:rsidRPr="00C00294">
        <w:rPr>
          <w:rFonts w:ascii="Arial" w:hAnsi="Arial" w:cs="Arial"/>
          <w:lang w:val="bg-BG"/>
        </w:rPr>
        <w:t xml:space="preserve"> </w:t>
      </w:r>
      <w:r w:rsidRPr="00C00294">
        <w:rPr>
          <w:rFonts w:ascii="Arial" w:hAnsi="Arial" w:cs="Arial"/>
        </w:rPr>
        <w:t xml:space="preserve">1А, </w:t>
      </w:r>
      <w:proofErr w:type="gramStart"/>
      <w:r w:rsidRPr="00C00294">
        <w:rPr>
          <w:rFonts w:ascii="Arial" w:hAnsi="Arial" w:cs="Arial"/>
          <w:lang w:val="bg-BG"/>
        </w:rPr>
        <w:t>ЕИК  000386751</w:t>
      </w:r>
      <w:proofErr w:type="gramEnd"/>
      <w:r w:rsidRPr="00C00294">
        <w:rPr>
          <w:rFonts w:ascii="Arial" w:hAnsi="Arial" w:cs="Arial"/>
          <w:lang w:val="bg-BG"/>
        </w:rPr>
        <w:t>,</w:t>
      </w:r>
      <w:r w:rsidRPr="00C00294">
        <w:rPr>
          <w:rFonts w:ascii="Arial" w:hAnsi="Arial" w:cs="Arial"/>
          <w:b/>
          <w:lang w:val="bg-BG"/>
        </w:rPr>
        <w:t xml:space="preserve"> </w:t>
      </w:r>
      <w:proofErr w:type="spellStart"/>
      <w:r w:rsidRPr="00C00294">
        <w:rPr>
          <w:rFonts w:ascii="Arial" w:hAnsi="Arial" w:cs="Arial"/>
        </w:rPr>
        <w:t>представлявана</w:t>
      </w:r>
      <w:proofErr w:type="spellEnd"/>
      <w:r w:rsidRPr="00C00294">
        <w:rPr>
          <w:rFonts w:ascii="Arial" w:hAnsi="Arial" w:cs="Arial"/>
        </w:rPr>
        <w:t xml:space="preserve"> </w:t>
      </w:r>
      <w:proofErr w:type="spellStart"/>
      <w:r w:rsidRPr="00C00294">
        <w:rPr>
          <w:rFonts w:ascii="Arial" w:hAnsi="Arial" w:cs="Arial"/>
        </w:rPr>
        <w:t>от</w:t>
      </w:r>
      <w:proofErr w:type="spellEnd"/>
      <w:r w:rsidRPr="00C00294">
        <w:rPr>
          <w:rFonts w:ascii="Arial" w:hAnsi="Arial" w:cs="Arial"/>
        </w:rPr>
        <w:t xml:space="preserve"> </w:t>
      </w:r>
      <w:r w:rsidRPr="00C00294">
        <w:rPr>
          <w:rFonts w:ascii="Arial" w:hAnsi="Arial" w:cs="Arial"/>
          <w:lang w:val="bg-BG"/>
        </w:rPr>
        <w:t xml:space="preserve">Станислав Владимиров </w:t>
      </w:r>
      <w:r w:rsidRPr="00C00294">
        <w:rPr>
          <w:rFonts w:ascii="Arial" w:hAnsi="Arial" w:cs="Arial"/>
        </w:rPr>
        <w:t>–</w:t>
      </w:r>
      <w:r w:rsidRPr="00C00294">
        <w:rPr>
          <w:rFonts w:ascii="Arial" w:hAnsi="Arial" w:cs="Arial"/>
          <w:lang w:val="bg-BG"/>
        </w:rPr>
        <w:t xml:space="preserve"> К</w:t>
      </w:r>
      <w:proofErr w:type="spellStart"/>
      <w:r w:rsidRPr="00C00294">
        <w:rPr>
          <w:rFonts w:ascii="Arial" w:hAnsi="Arial" w:cs="Arial"/>
        </w:rPr>
        <w:t>мет</w:t>
      </w:r>
      <w:proofErr w:type="spellEnd"/>
      <w:r w:rsidRPr="00C00294">
        <w:rPr>
          <w:rFonts w:ascii="Arial" w:hAnsi="Arial" w:cs="Arial"/>
          <w:lang w:val="bg-BG"/>
        </w:rPr>
        <w:t xml:space="preserve"> на Община Перник и Евелина Димитрова - Главен счетоводител</w:t>
      </w:r>
      <w:r w:rsidRPr="00C00294">
        <w:rPr>
          <w:rFonts w:ascii="Arial" w:hAnsi="Arial" w:cs="Arial"/>
        </w:rPr>
        <w:t xml:space="preserve"> </w:t>
      </w:r>
      <w:proofErr w:type="spellStart"/>
      <w:r w:rsidRPr="00C00294">
        <w:rPr>
          <w:rFonts w:ascii="Arial" w:hAnsi="Arial" w:cs="Arial"/>
        </w:rPr>
        <w:t>наричани</w:t>
      </w:r>
      <w:proofErr w:type="spellEnd"/>
      <w:r w:rsidRPr="00C00294">
        <w:rPr>
          <w:rFonts w:ascii="Arial" w:hAnsi="Arial" w:cs="Arial"/>
        </w:rPr>
        <w:t xml:space="preserve"> </w:t>
      </w:r>
      <w:proofErr w:type="spellStart"/>
      <w:r w:rsidRPr="00C00294">
        <w:rPr>
          <w:rFonts w:ascii="Arial" w:hAnsi="Arial" w:cs="Arial"/>
        </w:rPr>
        <w:t>за</w:t>
      </w:r>
      <w:proofErr w:type="spellEnd"/>
      <w:r w:rsidRPr="00C00294">
        <w:rPr>
          <w:rFonts w:ascii="Arial" w:hAnsi="Arial" w:cs="Arial"/>
        </w:rPr>
        <w:t xml:space="preserve"> </w:t>
      </w:r>
      <w:proofErr w:type="spellStart"/>
      <w:r w:rsidRPr="00C00294">
        <w:rPr>
          <w:rFonts w:ascii="Arial" w:hAnsi="Arial" w:cs="Arial"/>
        </w:rPr>
        <w:t>краткост</w:t>
      </w:r>
      <w:proofErr w:type="spellEnd"/>
      <w:r w:rsidRPr="00C00294">
        <w:rPr>
          <w:rFonts w:ascii="Arial" w:hAnsi="Arial" w:cs="Arial"/>
        </w:rPr>
        <w:t xml:space="preserve"> ВЪЗЛОЖИТЕЛ  </w:t>
      </w:r>
      <w:proofErr w:type="spellStart"/>
      <w:r w:rsidRPr="00C00294">
        <w:rPr>
          <w:rFonts w:ascii="Arial" w:hAnsi="Arial" w:cs="Arial"/>
        </w:rPr>
        <w:t>от</w:t>
      </w:r>
      <w:proofErr w:type="spellEnd"/>
      <w:r w:rsidRPr="00C00294">
        <w:rPr>
          <w:rFonts w:ascii="Arial" w:hAnsi="Arial" w:cs="Arial"/>
        </w:rPr>
        <w:t xml:space="preserve"> </w:t>
      </w:r>
      <w:proofErr w:type="spellStart"/>
      <w:r w:rsidRPr="00C00294">
        <w:rPr>
          <w:rFonts w:ascii="Arial" w:hAnsi="Arial" w:cs="Arial"/>
        </w:rPr>
        <w:t>една</w:t>
      </w:r>
      <w:proofErr w:type="spellEnd"/>
      <w:r w:rsidRPr="00C00294">
        <w:rPr>
          <w:rFonts w:ascii="Arial" w:hAnsi="Arial" w:cs="Arial"/>
        </w:rPr>
        <w:t xml:space="preserve"> </w:t>
      </w:r>
      <w:proofErr w:type="spellStart"/>
      <w:r w:rsidRPr="00C00294">
        <w:rPr>
          <w:rFonts w:ascii="Arial" w:hAnsi="Arial" w:cs="Arial"/>
        </w:rPr>
        <w:t>страна</w:t>
      </w:r>
      <w:proofErr w:type="spellEnd"/>
      <w:r w:rsidRPr="00C00294">
        <w:rPr>
          <w:rFonts w:ascii="Arial" w:hAnsi="Arial" w:cs="Arial"/>
        </w:rPr>
        <w:t xml:space="preserve"> </w:t>
      </w:r>
    </w:p>
    <w:p w:rsidR="00C00294" w:rsidRPr="00C00294" w:rsidRDefault="00C00294" w:rsidP="00C00294">
      <w:pPr>
        <w:autoSpaceDE w:val="0"/>
        <w:autoSpaceDN w:val="0"/>
        <w:adjustRightInd w:val="0"/>
        <w:ind w:right="19" w:firstLine="691"/>
        <w:jc w:val="both"/>
        <w:rPr>
          <w:rFonts w:ascii="Arial" w:hAnsi="Arial" w:cs="Arial"/>
          <w:lang w:val="bg-BG" w:eastAsia="bg-BG"/>
        </w:rPr>
      </w:pPr>
      <w:r w:rsidRPr="00C00294">
        <w:rPr>
          <w:rFonts w:ascii="Arial" w:hAnsi="Arial" w:cs="Arial"/>
          <w:lang w:val="bg-BG" w:eastAsia="bg-BG"/>
        </w:rPr>
        <w:t>и</w:t>
      </w:r>
    </w:p>
    <w:p w:rsidR="00C00294" w:rsidRPr="00C00294" w:rsidRDefault="00C00294" w:rsidP="00C00294">
      <w:pPr>
        <w:shd w:val="clear" w:color="auto" w:fill="FFFFFF"/>
        <w:spacing w:after="0" w:line="240" w:lineRule="auto"/>
        <w:jc w:val="both"/>
        <w:rPr>
          <w:rFonts w:ascii="Arial" w:eastAsia="Calibri" w:hAnsi="Arial" w:cs="Arial"/>
          <w:lang w:val="bg-BG"/>
        </w:rPr>
      </w:pPr>
      <w:r w:rsidRPr="00C00294">
        <w:rPr>
          <w:rFonts w:ascii="Arial" w:hAnsi="Arial" w:cs="Arial"/>
          <w:b/>
          <w:lang w:val="bg-BG"/>
        </w:rPr>
        <w:t xml:space="preserve"> [</w:t>
      </w:r>
      <w:r w:rsidRPr="00C00294">
        <w:rPr>
          <w:rFonts w:ascii="Arial" w:hAnsi="Arial" w:cs="Arial"/>
          <w:b/>
          <w:i/>
          <w:lang w:val="bg-BG"/>
        </w:rPr>
        <w:t>Наименование на изпълнителя</w:t>
      </w:r>
      <w:r w:rsidRPr="00C00294">
        <w:rPr>
          <w:rFonts w:ascii="Arial" w:hAnsi="Arial" w:cs="Arial"/>
          <w:b/>
          <w:lang w:val="bg-BG"/>
        </w:rPr>
        <w:t>]</w:t>
      </w:r>
      <w:r w:rsidRPr="00C00294">
        <w:rPr>
          <w:rFonts w:ascii="Arial" w:hAnsi="Arial" w:cs="Arial"/>
          <w:lang w:val="bg-BG" w:eastAsia="bg-BG"/>
        </w:rPr>
        <w:t>,</w:t>
      </w:r>
      <w:r w:rsidRPr="00C00294">
        <w:rPr>
          <w:rFonts w:ascii="Arial" w:hAnsi="Arial" w:cs="Arial"/>
          <w:lang w:val="bg-BG"/>
        </w:rPr>
        <w:t xml:space="preserve"> </w:t>
      </w:r>
    </w:p>
    <w:p w:rsidR="00C00294" w:rsidRPr="00C00294" w:rsidRDefault="00C00294" w:rsidP="00C00294">
      <w:pPr>
        <w:shd w:val="clear" w:color="auto" w:fill="FFFFFF"/>
        <w:spacing w:after="0" w:line="240" w:lineRule="auto"/>
        <w:jc w:val="both"/>
        <w:rPr>
          <w:rFonts w:ascii="Arial" w:hAnsi="Arial" w:cs="Arial"/>
          <w:lang w:val="bg-BG"/>
        </w:rPr>
      </w:pPr>
      <w:r w:rsidRPr="00C00294">
        <w:rPr>
          <w:rFonts w:ascii="Arial" w:hAnsi="Arial" w:cs="Arial"/>
          <w:lang w:val="bg-BG"/>
        </w:rPr>
        <w:t>[с адрес: [</w:t>
      </w:r>
      <w:proofErr w:type="spellStart"/>
      <w:r w:rsidRPr="00C00294">
        <w:rPr>
          <w:rFonts w:ascii="Arial" w:hAnsi="Arial" w:cs="Arial"/>
          <w:i/>
          <w:lang w:val="bg-BG"/>
        </w:rPr>
        <w:t>адрес</w:t>
      </w:r>
      <w:proofErr w:type="spellEnd"/>
      <w:r w:rsidRPr="00C00294">
        <w:rPr>
          <w:rFonts w:ascii="Arial" w:hAnsi="Arial" w:cs="Arial"/>
          <w:i/>
          <w:lang w:val="bg-BG"/>
        </w:rPr>
        <w:t xml:space="preserve"> на изпълнителя</w:t>
      </w:r>
      <w:r w:rsidRPr="00C00294">
        <w:rPr>
          <w:rFonts w:ascii="Arial" w:hAnsi="Arial" w:cs="Arial"/>
          <w:lang w:val="bg-BG"/>
        </w:rPr>
        <w:t>] / със седалище и адрес на управление: [</w:t>
      </w:r>
      <w:r w:rsidRPr="00C00294">
        <w:rPr>
          <w:rFonts w:ascii="Arial" w:hAnsi="Arial" w:cs="Arial"/>
          <w:i/>
          <w:lang w:val="bg-BG"/>
        </w:rPr>
        <w:t>седалище и</w:t>
      </w:r>
      <w:r w:rsidRPr="00C00294">
        <w:rPr>
          <w:rFonts w:ascii="Arial" w:hAnsi="Arial" w:cs="Arial"/>
          <w:lang w:val="bg-BG"/>
        </w:rPr>
        <w:t xml:space="preserve"> </w:t>
      </w:r>
      <w:r w:rsidRPr="00C00294">
        <w:rPr>
          <w:rFonts w:ascii="Arial" w:hAnsi="Arial" w:cs="Arial"/>
          <w:i/>
          <w:lang w:val="bg-BG"/>
        </w:rPr>
        <w:t>адрес на управление на изпълнителя</w:t>
      </w:r>
      <w:r w:rsidRPr="00C00294">
        <w:rPr>
          <w:rFonts w:ascii="Arial" w:hAnsi="Arial" w:cs="Arial"/>
          <w:lang w:val="bg-BG"/>
        </w:rPr>
        <w:t>] [</w:t>
      </w:r>
      <w:r w:rsidRPr="00C00294">
        <w:rPr>
          <w:rFonts w:ascii="Arial" w:hAnsi="Arial" w:cs="Arial"/>
          <w:i/>
          <w:color w:val="FF0000"/>
          <w:lang w:val="bg-BG"/>
        </w:rPr>
        <w:t>да се попълни приложимото според случая</w:t>
      </w:r>
      <w:r w:rsidRPr="00C00294">
        <w:rPr>
          <w:rFonts w:ascii="Arial" w:hAnsi="Arial" w:cs="Arial"/>
          <w:lang w:val="bg-BG"/>
        </w:rPr>
        <w:t>],</w:t>
      </w:r>
    </w:p>
    <w:p w:rsidR="00C00294" w:rsidRPr="00C00294" w:rsidRDefault="00C00294" w:rsidP="00C00294">
      <w:pPr>
        <w:widowControl w:val="0"/>
        <w:autoSpaceDE w:val="0"/>
        <w:autoSpaceDN w:val="0"/>
        <w:adjustRightInd w:val="0"/>
        <w:spacing w:after="0" w:line="240" w:lineRule="auto"/>
        <w:jc w:val="both"/>
        <w:rPr>
          <w:rFonts w:ascii="Arial" w:hAnsi="Arial" w:cs="Arial"/>
          <w:b/>
          <w:lang w:val="bg-BG" w:eastAsia="bg-BG"/>
        </w:rPr>
      </w:pPr>
      <w:r w:rsidRPr="00C00294">
        <w:rPr>
          <w:rFonts w:ascii="Arial" w:hAnsi="Arial" w:cs="Arial"/>
          <w:lang w:val="bg-BG"/>
        </w:rPr>
        <w:t>[ЕИК / код по Регистър БУЛСТАТ / регистрационен номер или друг идентификационен код (</w:t>
      </w:r>
      <w:r w:rsidRPr="00C00294">
        <w:rPr>
          <w:rFonts w:ascii="Arial" w:hAnsi="Arial" w:cs="Arial"/>
          <w:i/>
          <w:color w:val="FF0000"/>
          <w:lang w:val="bg-BG"/>
        </w:rPr>
        <w:t>ако изпълнителят е лице, установено в друга държава членка на ЕС или трета страна</w:t>
      </w:r>
      <w:r w:rsidRPr="00C00294">
        <w:rPr>
          <w:rFonts w:ascii="Arial" w:hAnsi="Arial" w:cs="Arial"/>
          <w:lang w:val="bg-BG"/>
        </w:rPr>
        <w:t>) […] [и ДДС номер […]] [</w:t>
      </w:r>
      <w:r w:rsidRPr="00C00294">
        <w:rPr>
          <w:rFonts w:ascii="Arial" w:hAnsi="Arial" w:cs="Arial"/>
          <w:i/>
          <w:color w:val="FF0000"/>
          <w:lang w:val="bg-BG"/>
        </w:rPr>
        <w:t>да се попълни приложимото според случая</w:t>
      </w:r>
      <w:r w:rsidRPr="00C00294">
        <w:rPr>
          <w:rFonts w:ascii="Arial" w:hAnsi="Arial" w:cs="Arial"/>
          <w:lang w:val="bg-BG"/>
        </w:rPr>
        <w:t>]</w:t>
      </w:r>
      <w:r w:rsidRPr="00C00294">
        <w:rPr>
          <w:rFonts w:ascii="Arial" w:hAnsi="Arial" w:cs="Arial"/>
          <w:lang w:val="bg-BG" w:eastAsia="bg-BG"/>
        </w:rPr>
        <w:t>,</w:t>
      </w:r>
    </w:p>
    <w:p w:rsidR="00C00294" w:rsidRPr="00C00294" w:rsidRDefault="00C00294" w:rsidP="00C00294">
      <w:pPr>
        <w:shd w:val="clear" w:color="auto" w:fill="FFFFFF"/>
        <w:spacing w:after="0" w:line="240" w:lineRule="auto"/>
        <w:jc w:val="both"/>
        <w:rPr>
          <w:rFonts w:ascii="Arial" w:hAnsi="Arial" w:cs="Arial"/>
          <w:lang w:val="bg-BG" w:eastAsia="bg-BG"/>
        </w:rPr>
      </w:pPr>
      <w:r w:rsidRPr="00C00294">
        <w:rPr>
          <w:rFonts w:ascii="Arial" w:hAnsi="Arial" w:cs="Arial"/>
          <w:lang w:val="bg-BG" w:eastAsia="bg-BG"/>
        </w:rPr>
        <w:t xml:space="preserve">представляван/а/о от </w:t>
      </w:r>
      <w:r w:rsidRPr="00C00294">
        <w:rPr>
          <w:rFonts w:ascii="Arial" w:hAnsi="Arial" w:cs="Arial"/>
          <w:lang w:val="bg-BG"/>
        </w:rPr>
        <w:t>[</w:t>
      </w:r>
      <w:r w:rsidRPr="00C00294">
        <w:rPr>
          <w:rFonts w:ascii="Arial" w:hAnsi="Arial" w:cs="Arial"/>
          <w:i/>
          <w:lang w:val="bg-BG"/>
        </w:rPr>
        <w:t>имена на лицето или лицата, представляващи изпълнителя</w:t>
      </w:r>
      <w:r w:rsidRPr="00C00294">
        <w:rPr>
          <w:rFonts w:ascii="Arial" w:hAnsi="Arial" w:cs="Arial"/>
          <w:lang w:val="bg-BG"/>
        </w:rPr>
        <w:t>], в качеството на [</w:t>
      </w:r>
      <w:r w:rsidRPr="00C00294">
        <w:rPr>
          <w:rFonts w:ascii="Arial" w:hAnsi="Arial" w:cs="Arial"/>
          <w:i/>
          <w:lang w:val="bg-BG"/>
        </w:rPr>
        <w:t>длъжност/и на лицето или лицата, представляващи изпълнителя</w:t>
      </w:r>
      <w:r w:rsidRPr="00C00294">
        <w:rPr>
          <w:rFonts w:ascii="Arial" w:hAnsi="Arial" w:cs="Arial"/>
          <w:lang w:val="bg-BG"/>
        </w:rPr>
        <w:t>]</w:t>
      </w:r>
      <w:r w:rsidRPr="00C00294">
        <w:rPr>
          <w:rFonts w:ascii="Arial" w:hAnsi="Arial" w:cs="Arial"/>
          <w:lang w:val="bg-BG" w:eastAsia="bg-BG"/>
        </w:rPr>
        <w:t xml:space="preserve">, [съгласно </w:t>
      </w:r>
      <w:r w:rsidRPr="00C00294">
        <w:rPr>
          <w:rFonts w:ascii="Arial" w:hAnsi="Arial" w:cs="Arial"/>
          <w:lang w:val="bg-BG"/>
        </w:rPr>
        <w:t>[</w:t>
      </w:r>
      <w:r w:rsidRPr="00C00294">
        <w:rPr>
          <w:rFonts w:ascii="Arial" w:hAnsi="Arial" w:cs="Arial"/>
          <w:i/>
          <w:lang w:val="bg-BG"/>
        </w:rPr>
        <w:t xml:space="preserve">документ или акт, от който произтичат правомощията на лицето или лицата, представляващи изпълнителя </w:t>
      </w:r>
      <w:r w:rsidRPr="00C00294">
        <w:rPr>
          <w:rFonts w:ascii="Arial" w:hAnsi="Arial" w:cs="Arial"/>
          <w:i/>
          <w:color w:val="FF0000"/>
          <w:lang w:val="bg-BG"/>
        </w:rPr>
        <w:t>– ако е приложимо</w:t>
      </w:r>
      <w:r w:rsidRPr="00C00294">
        <w:rPr>
          <w:rFonts w:ascii="Arial" w:hAnsi="Arial" w:cs="Arial"/>
          <w:lang w:val="bg-BG"/>
        </w:rPr>
        <w:t>]]</w:t>
      </w:r>
      <w:r w:rsidRPr="00C00294">
        <w:rPr>
          <w:rFonts w:ascii="Arial" w:hAnsi="Arial" w:cs="Arial"/>
          <w:lang w:val="bg-BG" w:eastAsia="bg-BG"/>
        </w:rPr>
        <w:t>,</w:t>
      </w:r>
    </w:p>
    <w:p w:rsidR="00C00294" w:rsidRPr="00C00294" w:rsidRDefault="00C00294" w:rsidP="00C00294">
      <w:pPr>
        <w:shd w:val="clear" w:color="auto" w:fill="FFFFFF"/>
        <w:spacing w:after="0" w:line="240" w:lineRule="auto"/>
        <w:jc w:val="both"/>
        <w:rPr>
          <w:rFonts w:ascii="Arial" w:hAnsi="Arial" w:cs="Arial"/>
          <w:lang w:val="bg-BG" w:eastAsia="bg-BG"/>
        </w:rPr>
      </w:pPr>
      <w:r w:rsidRPr="00C00294">
        <w:rPr>
          <w:rFonts w:ascii="Arial" w:hAnsi="Arial" w:cs="Arial"/>
          <w:lang w:val="bg-BG" w:eastAsia="bg-BG"/>
        </w:rPr>
        <w:t xml:space="preserve">наричан/а/о за краткост </w:t>
      </w:r>
      <w:r w:rsidRPr="00C00294">
        <w:rPr>
          <w:rFonts w:ascii="Arial" w:hAnsi="Arial" w:cs="Arial"/>
          <w:b/>
          <w:color w:val="000000"/>
          <w:lang w:val="bg-BG"/>
        </w:rPr>
        <w:t>ИЗПЪЛНИТЕЛ</w:t>
      </w:r>
      <w:r w:rsidRPr="00C00294">
        <w:rPr>
          <w:rFonts w:ascii="Arial" w:hAnsi="Arial" w:cs="Arial"/>
          <w:lang w:val="bg-BG" w:eastAsia="bg-BG"/>
        </w:rPr>
        <w:t>, от друга страна,</w:t>
      </w:r>
    </w:p>
    <w:p w:rsidR="00C82570" w:rsidRDefault="00C82570" w:rsidP="00C82570">
      <w:pPr>
        <w:jc w:val="both"/>
        <w:rPr>
          <w:rFonts w:ascii="Arial" w:hAnsi="Arial" w:cs="Arial"/>
          <w:lang w:val="bg-BG" w:eastAsia="bg-BG"/>
        </w:rPr>
      </w:pPr>
    </w:p>
    <w:p w:rsidR="00C00294" w:rsidRPr="00C00294" w:rsidRDefault="00C00294" w:rsidP="00C82570">
      <w:pPr>
        <w:jc w:val="both"/>
        <w:rPr>
          <w:rFonts w:ascii="Arial" w:hAnsi="Arial" w:cs="Arial"/>
          <w:b/>
          <w:lang w:val="bg-BG"/>
        </w:rPr>
      </w:pPr>
      <w:r w:rsidRPr="00C00294">
        <w:rPr>
          <w:rFonts w:ascii="Arial" w:hAnsi="Arial" w:cs="Arial"/>
          <w:b/>
          <w:lang w:val="bg-BG"/>
        </w:rPr>
        <w:t xml:space="preserve">след проведена обществена поръчка, чрез събиране на оферти с обява с предмет: </w:t>
      </w:r>
      <w:r w:rsidRPr="00146C98">
        <w:rPr>
          <w:rFonts w:ascii="Arial" w:hAnsi="Arial" w:cs="Arial"/>
          <w:b/>
        </w:rPr>
        <w:t>„</w:t>
      </w:r>
      <w:proofErr w:type="spellStart"/>
      <w:r w:rsidRPr="00146C98">
        <w:rPr>
          <w:rFonts w:ascii="Arial" w:hAnsi="Arial" w:cs="Arial"/>
          <w:b/>
        </w:rPr>
        <w:t>Изграждане</w:t>
      </w:r>
      <w:proofErr w:type="spellEnd"/>
      <w:r w:rsidRPr="00146C98">
        <w:rPr>
          <w:rFonts w:ascii="Arial" w:hAnsi="Arial" w:cs="Arial"/>
          <w:b/>
        </w:rPr>
        <w:t xml:space="preserve"> </w:t>
      </w:r>
      <w:proofErr w:type="spellStart"/>
      <w:r w:rsidRPr="00146C98">
        <w:rPr>
          <w:rFonts w:ascii="Arial" w:hAnsi="Arial" w:cs="Arial"/>
          <w:b/>
        </w:rPr>
        <w:t>на</w:t>
      </w:r>
      <w:proofErr w:type="spellEnd"/>
      <w:r w:rsidRPr="00146C98">
        <w:rPr>
          <w:rFonts w:ascii="Arial" w:hAnsi="Arial" w:cs="Arial"/>
          <w:b/>
        </w:rPr>
        <w:t xml:space="preserve"> </w:t>
      </w:r>
      <w:proofErr w:type="spellStart"/>
      <w:r w:rsidRPr="00146C98">
        <w:rPr>
          <w:rFonts w:ascii="Arial" w:hAnsi="Arial" w:cs="Arial"/>
          <w:b/>
        </w:rPr>
        <w:t>подпорни</w:t>
      </w:r>
      <w:proofErr w:type="spellEnd"/>
      <w:r w:rsidRPr="00146C98">
        <w:rPr>
          <w:rFonts w:ascii="Arial" w:hAnsi="Arial" w:cs="Arial"/>
          <w:b/>
        </w:rPr>
        <w:t xml:space="preserve"> </w:t>
      </w:r>
      <w:proofErr w:type="spellStart"/>
      <w:r w:rsidRPr="00146C98">
        <w:rPr>
          <w:rFonts w:ascii="Arial" w:hAnsi="Arial" w:cs="Arial"/>
          <w:b/>
        </w:rPr>
        <w:t>стени</w:t>
      </w:r>
      <w:proofErr w:type="spellEnd"/>
      <w:r w:rsidRPr="00146C98">
        <w:rPr>
          <w:rFonts w:ascii="Arial" w:hAnsi="Arial" w:cs="Arial"/>
          <w:b/>
        </w:rPr>
        <w:t xml:space="preserve"> </w:t>
      </w:r>
      <w:proofErr w:type="spellStart"/>
      <w:r w:rsidRPr="00146C98">
        <w:rPr>
          <w:rFonts w:ascii="Arial" w:hAnsi="Arial" w:cs="Arial"/>
          <w:b/>
        </w:rPr>
        <w:t>на</w:t>
      </w:r>
      <w:proofErr w:type="spellEnd"/>
      <w:r w:rsidRPr="00146C98">
        <w:rPr>
          <w:rFonts w:ascii="Arial" w:hAnsi="Arial" w:cs="Arial"/>
          <w:b/>
        </w:rPr>
        <w:t xml:space="preserve"> </w:t>
      </w:r>
      <w:proofErr w:type="spellStart"/>
      <w:r w:rsidRPr="00146C98">
        <w:rPr>
          <w:rFonts w:ascii="Arial" w:hAnsi="Arial" w:cs="Arial"/>
          <w:b/>
        </w:rPr>
        <w:t>ул.Луганск</w:t>
      </w:r>
      <w:proofErr w:type="spellEnd"/>
      <w:r w:rsidRPr="00146C98">
        <w:rPr>
          <w:rFonts w:ascii="Arial" w:hAnsi="Arial" w:cs="Arial"/>
          <w:b/>
        </w:rPr>
        <w:t xml:space="preserve"> №70 и №72, </w:t>
      </w:r>
      <w:proofErr w:type="spellStart"/>
      <w:r w:rsidRPr="00146C98">
        <w:rPr>
          <w:rFonts w:ascii="Arial" w:hAnsi="Arial" w:cs="Arial"/>
          <w:b/>
        </w:rPr>
        <w:t>кв.Изток</w:t>
      </w:r>
      <w:proofErr w:type="spellEnd"/>
      <w:r w:rsidRPr="00146C98">
        <w:rPr>
          <w:rFonts w:ascii="Arial" w:hAnsi="Arial" w:cs="Arial"/>
          <w:b/>
        </w:rPr>
        <w:t xml:space="preserve">, </w:t>
      </w:r>
      <w:proofErr w:type="spellStart"/>
      <w:r w:rsidRPr="00146C98">
        <w:rPr>
          <w:rFonts w:ascii="Arial" w:hAnsi="Arial" w:cs="Arial"/>
          <w:b/>
        </w:rPr>
        <w:t>гр.Перник</w:t>
      </w:r>
      <w:proofErr w:type="spellEnd"/>
      <w:r w:rsidRPr="00146C98">
        <w:rPr>
          <w:rFonts w:ascii="Arial" w:hAnsi="Arial" w:cs="Arial"/>
          <w:b/>
        </w:rPr>
        <w:t>“</w:t>
      </w:r>
      <w:r w:rsidRPr="00C00294">
        <w:rPr>
          <w:rFonts w:ascii="Arial" w:hAnsi="Arial" w:cs="Arial"/>
          <w:b/>
          <w:lang w:val="bg-BG"/>
        </w:rPr>
        <w:t xml:space="preserve">, се сключи настоящият договор за следното: </w:t>
      </w:r>
    </w:p>
    <w:p w:rsidR="008F09FB" w:rsidRPr="00146C98" w:rsidRDefault="008F09FB" w:rsidP="00B031CB">
      <w:pPr>
        <w:keepNext/>
        <w:spacing w:after="0" w:line="240" w:lineRule="auto"/>
        <w:ind w:firstLine="567"/>
        <w:jc w:val="center"/>
        <w:outlineLvl w:val="0"/>
        <w:rPr>
          <w:rFonts w:ascii="Arial" w:eastAsia="Times New Roman" w:hAnsi="Arial" w:cs="Arial"/>
          <w:b/>
          <w:bCs/>
          <w:caps/>
          <w:lang w:val="bg-BG" w:eastAsia="bg-BG"/>
        </w:rPr>
      </w:pPr>
      <w:bookmarkStart w:id="0" w:name="_Toc467077923"/>
      <w:r w:rsidRPr="00146C98">
        <w:rPr>
          <w:rFonts w:ascii="Arial" w:eastAsia="Times New Roman" w:hAnsi="Arial" w:cs="Arial"/>
          <w:b/>
          <w:bCs/>
          <w:caps/>
          <w:lang w:val="bg-BG" w:eastAsia="bg-BG"/>
        </w:rPr>
        <w:t>I. ПРЕДМЕТ НА ДОГОВОРА:</w:t>
      </w:r>
      <w:bookmarkEnd w:id="0"/>
    </w:p>
    <w:p w:rsidR="008F09FB" w:rsidRPr="00146C98" w:rsidRDefault="008F09FB" w:rsidP="00B031CB">
      <w:pPr>
        <w:spacing w:after="0" w:line="240" w:lineRule="auto"/>
        <w:ind w:firstLine="567"/>
        <w:jc w:val="center"/>
        <w:rPr>
          <w:rFonts w:ascii="Arial" w:eastAsia="Times New Roman" w:hAnsi="Arial" w:cs="Arial"/>
          <w:lang w:val="bg-BG" w:eastAsia="bg-BG"/>
        </w:rPr>
      </w:pPr>
    </w:p>
    <w:p w:rsidR="00FB0461" w:rsidRPr="00430F6B" w:rsidRDefault="00146C98" w:rsidP="00855C5A">
      <w:pPr>
        <w:spacing w:after="0" w:line="252" w:lineRule="auto"/>
        <w:ind w:firstLine="567"/>
        <w:jc w:val="both"/>
        <w:rPr>
          <w:rFonts w:ascii="Arial" w:eastAsia="Times New Roman" w:hAnsi="Arial" w:cs="Arial"/>
          <w:lang w:eastAsia="bg-BG"/>
        </w:rPr>
      </w:pPr>
      <w:r>
        <w:rPr>
          <w:rFonts w:ascii="Arial" w:eastAsia="Times New Roman" w:hAnsi="Arial" w:cs="Arial"/>
          <w:b/>
          <w:lang w:val="bg-BG" w:eastAsia="bg-BG"/>
        </w:rPr>
        <w:t>Чл.1.</w:t>
      </w:r>
      <w:r w:rsidR="008F09FB" w:rsidRPr="00146C98">
        <w:rPr>
          <w:rFonts w:ascii="Arial" w:eastAsia="Times New Roman" w:hAnsi="Arial" w:cs="Arial"/>
          <w:b/>
          <w:lang w:val="bg-BG" w:eastAsia="bg-BG"/>
        </w:rPr>
        <w:t>(1)</w:t>
      </w:r>
      <w:r>
        <w:rPr>
          <w:rFonts w:ascii="Arial" w:eastAsia="Times New Roman" w:hAnsi="Arial" w:cs="Arial"/>
          <w:b/>
          <w:lang w:val="bg-BG" w:eastAsia="bg-BG"/>
        </w:rPr>
        <w:t>.</w:t>
      </w:r>
      <w:r w:rsidR="008F09FB" w:rsidRPr="00146C98">
        <w:rPr>
          <w:rFonts w:ascii="Arial" w:eastAsia="Times New Roman" w:hAnsi="Arial" w:cs="Arial"/>
          <w:b/>
          <w:lang w:val="bg-BG" w:eastAsia="bg-BG"/>
        </w:rPr>
        <w:t xml:space="preserve">ВЪЗЛОЖИТЕЛЯТ </w:t>
      </w:r>
      <w:r w:rsidR="008F09FB" w:rsidRPr="00146C98">
        <w:rPr>
          <w:rFonts w:ascii="Arial" w:eastAsia="Times New Roman" w:hAnsi="Arial" w:cs="Arial"/>
          <w:lang w:val="bg-BG" w:eastAsia="bg-BG"/>
        </w:rPr>
        <w:t xml:space="preserve">възлага, а </w:t>
      </w:r>
      <w:r w:rsidR="008F09FB" w:rsidRPr="00146C98">
        <w:rPr>
          <w:rFonts w:ascii="Arial" w:eastAsia="Times New Roman" w:hAnsi="Arial" w:cs="Arial"/>
          <w:b/>
          <w:lang w:val="bg-BG" w:eastAsia="bg-BG"/>
        </w:rPr>
        <w:t>ИЗПЪЛНИТЕЛЯТ</w:t>
      </w:r>
      <w:r w:rsidR="008F09FB" w:rsidRPr="00146C98">
        <w:rPr>
          <w:rFonts w:ascii="Arial" w:eastAsia="Times New Roman" w:hAnsi="Arial" w:cs="Arial"/>
          <w:lang w:val="bg-BG" w:eastAsia="bg-BG"/>
        </w:rPr>
        <w:t xml:space="preserve"> приема да извърши </w:t>
      </w:r>
      <w:r w:rsidR="00F63288" w:rsidRPr="00146C98">
        <w:rPr>
          <w:rFonts w:ascii="Arial" w:eastAsia="Times New Roman" w:hAnsi="Arial" w:cs="Arial"/>
          <w:lang w:val="bg-BG" w:eastAsia="bg-BG"/>
        </w:rPr>
        <w:t>строително</w:t>
      </w:r>
      <w:r w:rsidR="00D26E0B">
        <w:rPr>
          <w:rFonts w:ascii="Arial" w:eastAsia="Times New Roman" w:hAnsi="Arial" w:cs="Arial"/>
          <w:lang w:val="bg-BG" w:eastAsia="bg-BG"/>
        </w:rPr>
        <w:t>-монтажни дейности</w:t>
      </w:r>
      <w:r w:rsidR="008F09FB" w:rsidRPr="00146C98">
        <w:rPr>
          <w:rFonts w:ascii="Arial" w:eastAsia="Times New Roman" w:hAnsi="Arial" w:cs="Arial"/>
          <w:lang w:val="bg-BG" w:eastAsia="bg-BG"/>
        </w:rPr>
        <w:t xml:space="preserve"> </w:t>
      </w:r>
      <w:r w:rsidR="008F09FB" w:rsidRPr="00C00294">
        <w:rPr>
          <w:rFonts w:ascii="Arial" w:eastAsia="Times New Roman" w:hAnsi="Arial" w:cs="Arial"/>
          <w:lang w:val="bg-BG" w:eastAsia="bg-BG"/>
        </w:rPr>
        <w:t xml:space="preserve">по </w:t>
      </w:r>
      <w:r w:rsidR="00F63288" w:rsidRPr="00C00294">
        <w:rPr>
          <w:rFonts w:ascii="Arial" w:eastAsia="Times New Roman" w:hAnsi="Arial" w:cs="Arial"/>
          <w:lang w:val="bg-BG" w:eastAsia="bg-BG"/>
        </w:rPr>
        <w:t>обществена поръчка с предмет</w:t>
      </w:r>
      <w:r w:rsidR="0047003A" w:rsidRPr="00C00294">
        <w:rPr>
          <w:rFonts w:ascii="Arial" w:eastAsia="Times New Roman" w:hAnsi="Arial" w:cs="Arial"/>
          <w:lang w:val="bg-BG" w:eastAsia="bg-BG"/>
        </w:rPr>
        <w:t>:</w:t>
      </w:r>
      <w:r w:rsidR="002C2C28" w:rsidRPr="00C00294">
        <w:rPr>
          <w:rFonts w:ascii="Arial" w:eastAsia="Times New Roman" w:hAnsi="Arial" w:cs="Arial"/>
          <w:lang w:val="bg-BG" w:eastAsia="bg-BG"/>
        </w:rPr>
        <w:t xml:space="preserve"> </w:t>
      </w:r>
      <w:bookmarkStart w:id="1" w:name="_GoBack"/>
      <w:r w:rsidRPr="00146C98">
        <w:rPr>
          <w:rFonts w:ascii="Arial" w:hAnsi="Arial" w:cs="Arial"/>
          <w:b/>
        </w:rPr>
        <w:t>„</w:t>
      </w:r>
      <w:proofErr w:type="spellStart"/>
      <w:r w:rsidRPr="00146C98">
        <w:rPr>
          <w:rFonts w:ascii="Arial" w:hAnsi="Arial" w:cs="Arial"/>
          <w:b/>
        </w:rPr>
        <w:t>Изграждане</w:t>
      </w:r>
      <w:proofErr w:type="spellEnd"/>
      <w:r w:rsidRPr="00146C98">
        <w:rPr>
          <w:rFonts w:ascii="Arial" w:hAnsi="Arial" w:cs="Arial"/>
          <w:b/>
        </w:rPr>
        <w:t xml:space="preserve"> </w:t>
      </w:r>
      <w:proofErr w:type="spellStart"/>
      <w:r w:rsidRPr="00146C98">
        <w:rPr>
          <w:rFonts w:ascii="Arial" w:hAnsi="Arial" w:cs="Arial"/>
          <w:b/>
        </w:rPr>
        <w:t>на</w:t>
      </w:r>
      <w:proofErr w:type="spellEnd"/>
      <w:r w:rsidRPr="00146C98">
        <w:rPr>
          <w:rFonts w:ascii="Arial" w:hAnsi="Arial" w:cs="Arial"/>
          <w:b/>
        </w:rPr>
        <w:t xml:space="preserve"> </w:t>
      </w:r>
      <w:proofErr w:type="spellStart"/>
      <w:r w:rsidRPr="00146C98">
        <w:rPr>
          <w:rFonts w:ascii="Arial" w:hAnsi="Arial" w:cs="Arial"/>
          <w:b/>
        </w:rPr>
        <w:t>подпорни</w:t>
      </w:r>
      <w:proofErr w:type="spellEnd"/>
      <w:r w:rsidRPr="00146C98">
        <w:rPr>
          <w:rFonts w:ascii="Arial" w:hAnsi="Arial" w:cs="Arial"/>
          <w:b/>
        </w:rPr>
        <w:t xml:space="preserve"> </w:t>
      </w:r>
      <w:proofErr w:type="spellStart"/>
      <w:r w:rsidRPr="00146C98">
        <w:rPr>
          <w:rFonts w:ascii="Arial" w:hAnsi="Arial" w:cs="Arial"/>
          <w:b/>
        </w:rPr>
        <w:t>стени</w:t>
      </w:r>
      <w:proofErr w:type="spellEnd"/>
      <w:r w:rsidRPr="00146C98">
        <w:rPr>
          <w:rFonts w:ascii="Arial" w:hAnsi="Arial" w:cs="Arial"/>
          <w:b/>
        </w:rPr>
        <w:t xml:space="preserve"> </w:t>
      </w:r>
      <w:proofErr w:type="spellStart"/>
      <w:r w:rsidRPr="00146C98">
        <w:rPr>
          <w:rFonts w:ascii="Arial" w:hAnsi="Arial" w:cs="Arial"/>
          <w:b/>
        </w:rPr>
        <w:t>на</w:t>
      </w:r>
      <w:proofErr w:type="spellEnd"/>
      <w:r w:rsidRPr="00146C98">
        <w:rPr>
          <w:rFonts w:ascii="Arial" w:hAnsi="Arial" w:cs="Arial"/>
          <w:b/>
        </w:rPr>
        <w:t xml:space="preserve"> </w:t>
      </w:r>
      <w:proofErr w:type="spellStart"/>
      <w:r w:rsidRPr="00146C98">
        <w:rPr>
          <w:rFonts w:ascii="Arial" w:hAnsi="Arial" w:cs="Arial"/>
          <w:b/>
        </w:rPr>
        <w:t>ул.Луганск</w:t>
      </w:r>
      <w:proofErr w:type="spellEnd"/>
      <w:r w:rsidRPr="00146C98">
        <w:rPr>
          <w:rFonts w:ascii="Arial" w:hAnsi="Arial" w:cs="Arial"/>
          <w:b/>
        </w:rPr>
        <w:t xml:space="preserve"> №70 и №72, </w:t>
      </w:r>
      <w:proofErr w:type="spellStart"/>
      <w:r w:rsidRPr="00146C98">
        <w:rPr>
          <w:rFonts w:ascii="Arial" w:hAnsi="Arial" w:cs="Arial"/>
          <w:b/>
        </w:rPr>
        <w:t>кв.Изток</w:t>
      </w:r>
      <w:proofErr w:type="spellEnd"/>
      <w:r w:rsidRPr="00146C98">
        <w:rPr>
          <w:rFonts w:ascii="Arial" w:hAnsi="Arial" w:cs="Arial"/>
          <w:b/>
        </w:rPr>
        <w:t xml:space="preserve">, </w:t>
      </w:r>
      <w:proofErr w:type="spellStart"/>
      <w:r w:rsidRPr="00146C98">
        <w:rPr>
          <w:rFonts w:ascii="Arial" w:hAnsi="Arial" w:cs="Arial"/>
          <w:b/>
        </w:rPr>
        <w:t>гр.Перник</w:t>
      </w:r>
      <w:proofErr w:type="spellEnd"/>
      <w:r w:rsidRPr="00146C98">
        <w:rPr>
          <w:rFonts w:ascii="Arial" w:hAnsi="Arial" w:cs="Arial"/>
          <w:b/>
        </w:rPr>
        <w:t>“</w:t>
      </w:r>
      <w:bookmarkEnd w:id="1"/>
      <w:r w:rsidR="001E078A" w:rsidRPr="00146C98">
        <w:rPr>
          <w:rFonts w:ascii="Arial" w:hAnsi="Arial" w:cs="Arial"/>
          <w:b/>
          <w:lang w:val="bg-BG"/>
        </w:rPr>
        <w:t xml:space="preserve"> </w:t>
      </w:r>
      <w:r w:rsidR="000064F0" w:rsidRPr="00146C98">
        <w:rPr>
          <w:rFonts w:ascii="Arial" w:eastAsia="Times New Roman" w:hAnsi="Arial" w:cs="Arial"/>
          <w:lang w:val="bg-BG" w:eastAsia="bg-BG"/>
        </w:rPr>
        <w:t>в съответствие с одобрения проект, изискванията на Закона за устройство на територията /ЗУТ/ и свързаните с него подзаконови нормативни актове,</w:t>
      </w:r>
      <w:r w:rsidR="008F09FB" w:rsidRPr="00146C98">
        <w:rPr>
          <w:rFonts w:ascii="Arial" w:eastAsia="Times New Roman" w:hAnsi="Arial" w:cs="Arial"/>
          <w:lang w:val="bg-BG" w:eastAsia="bg-BG"/>
        </w:rPr>
        <w:t xml:space="preserve"> Техническ</w:t>
      </w:r>
      <w:r w:rsidR="0047003A" w:rsidRPr="00146C98">
        <w:rPr>
          <w:rFonts w:ascii="Arial" w:eastAsia="Times New Roman" w:hAnsi="Arial" w:cs="Arial"/>
          <w:lang w:val="bg-BG" w:eastAsia="bg-BG"/>
        </w:rPr>
        <w:t>ата</w:t>
      </w:r>
      <w:r w:rsidR="008F09FB" w:rsidRPr="00146C98">
        <w:rPr>
          <w:rFonts w:ascii="Arial" w:eastAsia="Times New Roman" w:hAnsi="Arial" w:cs="Arial"/>
          <w:lang w:val="bg-BG" w:eastAsia="bg-BG"/>
        </w:rPr>
        <w:t xml:space="preserve"> спецификаци</w:t>
      </w:r>
      <w:r w:rsidR="0047003A" w:rsidRPr="00146C98">
        <w:rPr>
          <w:rFonts w:ascii="Arial" w:eastAsia="Times New Roman" w:hAnsi="Arial" w:cs="Arial"/>
          <w:lang w:val="bg-BG" w:eastAsia="bg-BG"/>
        </w:rPr>
        <w:t>я</w:t>
      </w:r>
      <w:r w:rsidR="008F09FB" w:rsidRPr="00146C98">
        <w:rPr>
          <w:rFonts w:ascii="Arial" w:eastAsia="Times New Roman" w:hAnsi="Arial" w:cs="Arial"/>
          <w:lang w:val="bg-BG" w:eastAsia="bg-BG"/>
        </w:rPr>
        <w:t xml:space="preserve">, Предложение за изпълнение </w:t>
      </w:r>
      <w:r w:rsidR="008F09FB" w:rsidRPr="00146C98">
        <w:rPr>
          <w:rFonts w:ascii="Arial" w:eastAsia="Times New Roman" w:hAnsi="Arial" w:cs="Arial"/>
          <w:sz w:val="24"/>
          <w:szCs w:val="24"/>
          <w:lang w:val="bg-BG" w:eastAsia="bg-BG"/>
        </w:rPr>
        <w:t xml:space="preserve">на </w:t>
      </w:r>
      <w:r w:rsidR="008F09FB" w:rsidRPr="0042791F">
        <w:rPr>
          <w:rFonts w:ascii="Arial" w:eastAsia="Times New Roman" w:hAnsi="Arial" w:cs="Arial"/>
          <w:lang w:val="bg-BG" w:eastAsia="bg-BG"/>
        </w:rPr>
        <w:t>поръчка</w:t>
      </w:r>
      <w:r w:rsidR="00F63288" w:rsidRPr="0042791F">
        <w:rPr>
          <w:rFonts w:ascii="Arial" w:eastAsia="Times New Roman" w:hAnsi="Arial" w:cs="Arial"/>
          <w:lang w:val="bg-BG" w:eastAsia="bg-BG"/>
        </w:rPr>
        <w:t>та,</w:t>
      </w:r>
      <w:r w:rsidR="008F09FB" w:rsidRPr="00146C98">
        <w:rPr>
          <w:rFonts w:ascii="Arial" w:eastAsia="Times New Roman" w:hAnsi="Arial" w:cs="Arial"/>
          <w:sz w:val="24"/>
          <w:szCs w:val="24"/>
          <w:lang w:val="bg-BG" w:eastAsia="bg-BG"/>
        </w:rPr>
        <w:t xml:space="preserve"> </w:t>
      </w:r>
      <w:r w:rsidR="008F09FB" w:rsidRPr="00430F6B">
        <w:rPr>
          <w:rFonts w:ascii="Arial" w:eastAsia="Times New Roman" w:hAnsi="Arial" w:cs="Arial"/>
          <w:lang w:val="bg-BG" w:eastAsia="bg-BG"/>
        </w:rPr>
        <w:t>Ценовото предложение</w:t>
      </w:r>
      <w:r w:rsidR="008414EA" w:rsidRPr="00430F6B">
        <w:rPr>
          <w:rFonts w:ascii="Arial" w:eastAsia="Times New Roman" w:hAnsi="Arial" w:cs="Arial"/>
          <w:lang w:val="bg-BG" w:eastAsia="bg-BG"/>
        </w:rPr>
        <w:t>, в т.ч</w:t>
      </w:r>
      <w:r w:rsidR="0047003A" w:rsidRPr="00430F6B">
        <w:rPr>
          <w:rFonts w:ascii="Arial" w:eastAsia="Times New Roman" w:hAnsi="Arial" w:cs="Arial"/>
          <w:lang w:val="bg-BG" w:eastAsia="bg-BG"/>
        </w:rPr>
        <w:t>.</w:t>
      </w:r>
      <w:r w:rsidR="008414EA" w:rsidRPr="00430F6B">
        <w:rPr>
          <w:rFonts w:ascii="Arial" w:eastAsia="Times New Roman" w:hAnsi="Arial" w:cs="Arial"/>
          <w:lang w:val="bg-BG" w:eastAsia="bg-BG"/>
        </w:rPr>
        <w:t xml:space="preserve"> Количествено–стойностна сметка, съдържащ</w:t>
      </w:r>
      <w:r w:rsidR="00F63288" w:rsidRPr="00430F6B">
        <w:rPr>
          <w:rFonts w:ascii="Arial" w:eastAsia="Times New Roman" w:hAnsi="Arial" w:cs="Arial"/>
          <w:lang w:val="bg-BG" w:eastAsia="bg-BG"/>
        </w:rPr>
        <w:t>а</w:t>
      </w:r>
      <w:r w:rsidR="008414EA" w:rsidRPr="00430F6B">
        <w:rPr>
          <w:rFonts w:ascii="Arial" w:eastAsia="Times New Roman" w:hAnsi="Arial" w:cs="Arial"/>
          <w:lang w:val="bg-BG" w:eastAsia="bg-BG"/>
        </w:rPr>
        <w:t xml:space="preserve"> обема и единичните цени за всеки вид работа</w:t>
      </w:r>
      <w:r w:rsidR="006135C8" w:rsidRPr="00430F6B">
        <w:rPr>
          <w:rFonts w:ascii="Arial" w:eastAsia="Times New Roman" w:hAnsi="Arial" w:cs="Arial"/>
          <w:color w:val="FF0000"/>
          <w:lang w:val="bg-BG" w:eastAsia="bg-BG"/>
        </w:rPr>
        <w:t>.</w:t>
      </w:r>
      <w:r w:rsidR="008414EA" w:rsidRPr="00430F6B">
        <w:rPr>
          <w:rFonts w:ascii="Arial" w:eastAsia="Times New Roman" w:hAnsi="Arial" w:cs="Arial"/>
          <w:lang w:val="bg-BG" w:eastAsia="bg-BG"/>
        </w:rPr>
        <w:t xml:space="preserve"> </w:t>
      </w:r>
      <w:bookmarkStart w:id="2" w:name="_Toc467077924"/>
    </w:p>
    <w:p w:rsidR="00CD183A" w:rsidRPr="00146C98" w:rsidRDefault="00CD183A" w:rsidP="00855C5A">
      <w:pPr>
        <w:spacing w:after="0" w:line="252" w:lineRule="auto"/>
        <w:ind w:firstLine="567"/>
        <w:jc w:val="both"/>
        <w:rPr>
          <w:rFonts w:ascii="Arial" w:eastAsia="Times New Roman" w:hAnsi="Arial" w:cs="Arial"/>
          <w:sz w:val="24"/>
          <w:szCs w:val="24"/>
          <w:lang w:eastAsia="bg-BG"/>
        </w:rPr>
      </w:pPr>
    </w:p>
    <w:p w:rsidR="008F09FB" w:rsidRPr="00146C98" w:rsidRDefault="008414EA" w:rsidP="0042791F">
      <w:pPr>
        <w:spacing w:after="0" w:line="252" w:lineRule="auto"/>
        <w:jc w:val="both"/>
        <w:rPr>
          <w:rFonts w:ascii="Arial" w:eastAsia="Times New Roman" w:hAnsi="Arial" w:cs="Arial"/>
          <w:strike/>
          <w:lang w:val="bg-BG" w:eastAsia="bg-BG"/>
        </w:rPr>
      </w:pPr>
      <w:r w:rsidRPr="00146C98">
        <w:rPr>
          <w:rFonts w:ascii="Arial" w:eastAsia="Times New Roman" w:hAnsi="Arial" w:cs="Arial"/>
          <w:b/>
          <w:bCs/>
          <w:caps/>
          <w:lang w:val="bg-BG" w:eastAsia="bg-BG"/>
        </w:rPr>
        <w:t>ІІ</w:t>
      </w:r>
      <w:r w:rsidR="008F09FB" w:rsidRPr="00146C98">
        <w:rPr>
          <w:rFonts w:ascii="Arial" w:eastAsia="Times New Roman" w:hAnsi="Arial" w:cs="Arial"/>
          <w:b/>
          <w:bCs/>
          <w:caps/>
          <w:lang w:val="bg-BG" w:eastAsia="bg-BG"/>
        </w:rPr>
        <w:t>.</w:t>
      </w:r>
      <w:r w:rsidR="008F09FB" w:rsidRPr="00146C98">
        <w:rPr>
          <w:rFonts w:ascii="Arial" w:eastAsia="Times New Roman" w:hAnsi="Arial" w:cs="Arial"/>
          <w:lang w:val="bg-BG" w:eastAsia="bg-BG"/>
        </w:rPr>
        <w:t xml:space="preserve">  </w:t>
      </w:r>
      <w:r w:rsidR="008F09FB" w:rsidRPr="00146C98">
        <w:rPr>
          <w:rFonts w:ascii="Arial" w:eastAsia="Times New Roman" w:hAnsi="Arial" w:cs="Arial"/>
          <w:b/>
          <w:bCs/>
          <w:caps/>
          <w:lang w:val="bg-BG" w:eastAsia="bg-BG"/>
        </w:rPr>
        <w:t>СРОКОВЕ ЗА ИЗПЪЛНЕНИЕ НА ДЕЙНОСТИТЕ ПО ДОГОВОРА:</w:t>
      </w:r>
      <w:bookmarkEnd w:id="2"/>
    </w:p>
    <w:p w:rsidR="008414EA" w:rsidRPr="00146C98" w:rsidRDefault="00430F6B" w:rsidP="00430F6B">
      <w:pPr>
        <w:spacing w:after="0" w:line="240" w:lineRule="auto"/>
        <w:jc w:val="both"/>
        <w:rPr>
          <w:rFonts w:ascii="Arial" w:eastAsia="Times New Roman" w:hAnsi="Arial" w:cs="Arial"/>
          <w:lang w:val="bg-BG" w:eastAsia="bg-BG"/>
        </w:rPr>
      </w:pPr>
      <w:r>
        <w:rPr>
          <w:rFonts w:ascii="Arial" w:eastAsia="Times New Roman" w:hAnsi="Arial" w:cs="Arial"/>
          <w:b/>
          <w:lang w:val="bg-BG" w:eastAsia="bg-BG"/>
        </w:rPr>
        <w:t>Чл.</w:t>
      </w:r>
      <w:r w:rsidR="00735A50">
        <w:rPr>
          <w:rFonts w:ascii="Arial" w:eastAsia="Times New Roman" w:hAnsi="Arial" w:cs="Arial"/>
          <w:b/>
          <w:lang w:val="bg-BG" w:eastAsia="bg-BG"/>
        </w:rPr>
        <w:t>2.</w:t>
      </w:r>
      <w:r w:rsidR="008F09FB" w:rsidRPr="00146C98">
        <w:rPr>
          <w:rFonts w:ascii="Arial" w:eastAsia="Times New Roman" w:hAnsi="Arial" w:cs="Arial"/>
          <w:b/>
          <w:lang w:val="bg-BG" w:eastAsia="bg-BG"/>
        </w:rPr>
        <w:t>(1)</w:t>
      </w:r>
      <w:r w:rsidR="008A3B96" w:rsidRPr="00146C98">
        <w:rPr>
          <w:rFonts w:ascii="Arial" w:eastAsia="Times New Roman" w:hAnsi="Arial" w:cs="Arial"/>
          <w:lang w:val="bg-BG" w:eastAsia="bg-BG"/>
        </w:rPr>
        <w:t>Срокът на договора започва да тече от датата на подписване му и е до датата на пълното двустранно изпълнение на правата и задълженията на страните по договора</w:t>
      </w:r>
      <w:r w:rsidR="00393440" w:rsidRPr="00146C98">
        <w:rPr>
          <w:rFonts w:ascii="Arial" w:eastAsia="Times New Roman" w:hAnsi="Arial" w:cs="Arial"/>
          <w:lang w:val="bg-BG" w:eastAsia="bg-BG"/>
        </w:rPr>
        <w:t>.</w:t>
      </w:r>
    </w:p>
    <w:p w:rsidR="008414EA" w:rsidRPr="00146C98" w:rsidRDefault="00E03C4A" w:rsidP="00430F6B">
      <w:pPr>
        <w:spacing w:after="0" w:line="240" w:lineRule="auto"/>
        <w:jc w:val="both"/>
        <w:rPr>
          <w:rFonts w:ascii="Arial" w:eastAsia="Times New Roman" w:hAnsi="Arial" w:cs="Arial"/>
          <w:lang w:val="bg-BG" w:eastAsia="bg-BG"/>
        </w:rPr>
      </w:pPr>
      <w:r w:rsidRPr="00146C98">
        <w:rPr>
          <w:rFonts w:ascii="Arial" w:eastAsia="Times New Roman" w:hAnsi="Arial" w:cs="Arial"/>
          <w:b/>
          <w:lang w:val="bg-BG" w:eastAsia="bg-BG"/>
        </w:rPr>
        <w:lastRenderedPageBreak/>
        <w:t>(2</w:t>
      </w:r>
      <w:r w:rsidR="008414EA" w:rsidRPr="00146C98">
        <w:rPr>
          <w:rFonts w:ascii="Arial" w:eastAsia="Times New Roman" w:hAnsi="Arial" w:cs="Arial"/>
          <w:b/>
          <w:lang w:val="bg-BG" w:eastAsia="bg-BG"/>
        </w:rPr>
        <w:t>)</w:t>
      </w:r>
      <w:r w:rsidR="008414EA" w:rsidRPr="00146C98">
        <w:rPr>
          <w:rFonts w:ascii="Arial" w:eastAsia="Times New Roman" w:hAnsi="Arial" w:cs="Arial"/>
          <w:lang w:val="bg-BG" w:eastAsia="bg-BG"/>
        </w:rPr>
        <w:t xml:space="preserve"> Срокът за изпълнение на строителството </w:t>
      </w:r>
      <w:r w:rsidR="00ED5ABA" w:rsidRPr="00146C98">
        <w:rPr>
          <w:rFonts w:ascii="Arial" w:eastAsia="Times New Roman" w:hAnsi="Arial" w:cs="Arial"/>
          <w:lang w:val="bg-BG" w:eastAsia="bg-BG"/>
        </w:rPr>
        <w:t>съгласно Т</w:t>
      </w:r>
      <w:r w:rsidR="006135C8" w:rsidRPr="00146C98">
        <w:rPr>
          <w:rFonts w:ascii="Arial" w:eastAsia="Times New Roman" w:hAnsi="Arial" w:cs="Arial"/>
          <w:lang w:val="bg-BG" w:eastAsia="bg-BG"/>
        </w:rPr>
        <w:t xml:space="preserve">ехническото предложение на Изпълнителя </w:t>
      </w:r>
      <w:r w:rsidR="008414EA" w:rsidRPr="00146C98">
        <w:rPr>
          <w:rFonts w:ascii="Arial" w:eastAsia="Times New Roman" w:hAnsi="Arial" w:cs="Arial"/>
          <w:lang w:val="bg-BG" w:eastAsia="bg-BG"/>
        </w:rPr>
        <w:t>е</w:t>
      </w:r>
      <w:r w:rsidR="00A73E32" w:rsidRPr="00146C98">
        <w:rPr>
          <w:rFonts w:ascii="Arial" w:eastAsia="Times New Roman" w:hAnsi="Arial" w:cs="Arial"/>
          <w:lang w:val="bg-BG" w:eastAsia="bg-BG"/>
        </w:rPr>
        <w:t xml:space="preserve"> </w:t>
      </w:r>
      <w:r w:rsidR="008414EA" w:rsidRPr="00146C98">
        <w:rPr>
          <w:rFonts w:ascii="Arial" w:eastAsia="Times New Roman" w:hAnsi="Arial" w:cs="Arial"/>
          <w:lang w:val="bg-BG" w:eastAsia="bg-BG"/>
        </w:rPr>
        <w:t>……</w:t>
      </w:r>
      <w:r w:rsidR="0042791F">
        <w:rPr>
          <w:rFonts w:ascii="Arial" w:eastAsia="Times New Roman" w:hAnsi="Arial" w:cs="Arial"/>
          <w:lang w:val="bg-BG" w:eastAsia="bg-BG"/>
        </w:rPr>
        <w:t>…..</w:t>
      </w:r>
      <w:r w:rsidR="008414EA" w:rsidRPr="00146C98">
        <w:rPr>
          <w:rFonts w:ascii="Arial" w:eastAsia="Times New Roman" w:hAnsi="Arial" w:cs="Arial"/>
          <w:lang w:val="bg-BG" w:eastAsia="bg-BG"/>
        </w:rPr>
        <w:t>.. /</w:t>
      </w:r>
      <w:r w:rsidR="0042791F">
        <w:rPr>
          <w:rFonts w:ascii="Arial" w:eastAsia="Times New Roman" w:hAnsi="Arial" w:cs="Arial"/>
          <w:lang w:val="bg-BG" w:eastAsia="bg-BG"/>
        </w:rPr>
        <w:t>…..словом</w:t>
      </w:r>
      <w:r w:rsidR="008414EA" w:rsidRPr="00146C98">
        <w:rPr>
          <w:rFonts w:ascii="Arial" w:eastAsia="Times New Roman" w:hAnsi="Arial" w:cs="Arial"/>
          <w:lang w:val="bg-BG" w:eastAsia="bg-BG"/>
        </w:rPr>
        <w:t xml:space="preserve">……/ </w:t>
      </w:r>
      <w:r w:rsidR="008A3B96" w:rsidRPr="00146C98">
        <w:rPr>
          <w:rFonts w:ascii="Arial" w:eastAsia="Times New Roman" w:hAnsi="Arial" w:cs="Arial"/>
          <w:lang w:val="bg-BG" w:eastAsia="bg-BG"/>
        </w:rPr>
        <w:t>календарни дни</w:t>
      </w:r>
      <w:r w:rsidR="00030156" w:rsidRPr="00146C98">
        <w:rPr>
          <w:rFonts w:ascii="Arial" w:eastAsia="Times New Roman" w:hAnsi="Arial" w:cs="Arial"/>
          <w:lang w:val="bg-BG" w:eastAsia="bg-BG"/>
        </w:rPr>
        <w:t>.</w:t>
      </w:r>
    </w:p>
    <w:p w:rsidR="008F09FB" w:rsidRPr="00146C98" w:rsidRDefault="00E03C4A" w:rsidP="00430F6B">
      <w:pPr>
        <w:spacing w:after="0" w:line="240" w:lineRule="auto"/>
        <w:jc w:val="both"/>
        <w:rPr>
          <w:rFonts w:ascii="Arial" w:eastAsia="Times New Roman" w:hAnsi="Arial" w:cs="Arial"/>
          <w:lang w:val="bg-BG" w:eastAsia="bg-BG"/>
        </w:rPr>
      </w:pPr>
      <w:r w:rsidRPr="00146C98">
        <w:rPr>
          <w:rFonts w:ascii="Arial" w:eastAsia="Times New Roman" w:hAnsi="Arial" w:cs="Arial"/>
          <w:b/>
          <w:lang w:val="bg-BG" w:eastAsia="bg-BG"/>
        </w:rPr>
        <w:t>(3</w:t>
      </w:r>
      <w:r w:rsidR="00BE0220" w:rsidRPr="00146C98">
        <w:rPr>
          <w:rFonts w:ascii="Arial" w:eastAsia="Times New Roman" w:hAnsi="Arial" w:cs="Arial"/>
          <w:b/>
          <w:lang w:val="bg-BG" w:eastAsia="bg-BG"/>
        </w:rPr>
        <w:t>)</w:t>
      </w:r>
      <w:r w:rsidR="00BE0220" w:rsidRPr="00146C98">
        <w:rPr>
          <w:rFonts w:ascii="Arial" w:eastAsia="Times New Roman" w:hAnsi="Arial" w:cs="Arial"/>
          <w:lang w:val="bg-BG" w:eastAsia="bg-BG"/>
        </w:rPr>
        <w:t xml:space="preserve"> </w:t>
      </w:r>
      <w:r w:rsidR="008414EA" w:rsidRPr="00146C98">
        <w:rPr>
          <w:rFonts w:ascii="Arial" w:eastAsia="Times New Roman" w:hAnsi="Arial" w:cs="Arial"/>
          <w:lang w:val="bg-BG" w:eastAsia="bg-BG"/>
        </w:rPr>
        <w:t>Срокът</w:t>
      </w:r>
      <w:r w:rsidRPr="00146C98">
        <w:rPr>
          <w:rFonts w:ascii="Arial" w:eastAsia="Times New Roman" w:hAnsi="Arial" w:cs="Arial"/>
          <w:lang w:val="bg-BG" w:eastAsia="bg-BG"/>
        </w:rPr>
        <w:t xml:space="preserve"> по ал.2</w:t>
      </w:r>
      <w:r w:rsidR="008414EA" w:rsidRPr="00146C98">
        <w:rPr>
          <w:rFonts w:ascii="Arial" w:eastAsia="Times New Roman" w:hAnsi="Arial" w:cs="Arial"/>
          <w:lang w:val="bg-BG" w:eastAsia="bg-BG"/>
        </w:rPr>
        <w:t xml:space="preserve"> </w:t>
      </w:r>
      <w:r w:rsidR="008A3B96" w:rsidRPr="00146C98">
        <w:rPr>
          <w:rFonts w:ascii="Arial" w:eastAsia="Times New Roman" w:hAnsi="Arial" w:cs="Arial"/>
          <w:lang w:val="bg-BG" w:eastAsia="bg-BG"/>
        </w:rPr>
        <w:t xml:space="preserve">включва времето от подписване на Протокол за откриване на строителна площадка и определяне на строителна линия и ниво на строежа до подписването на Констативен </w:t>
      </w:r>
      <w:r w:rsidR="008A3B96" w:rsidRPr="00C82570">
        <w:rPr>
          <w:rFonts w:ascii="Arial" w:eastAsia="Times New Roman" w:hAnsi="Arial" w:cs="Arial"/>
          <w:lang w:val="bg-BG" w:eastAsia="bg-BG"/>
        </w:rPr>
        <w:t>акт за установяване годността за приемане на строежа (част, етап от него) – Приложение № 15 към чл. 7, ал. 3, т. 15 от Наредба № 3 от 31 юли 2003 година.</w:t>
      </w:r>
    </w:p>
    <w:p w:rsidR="008F09FB" w:rsidRPr="00146C98" w:rsidRDefault="008F09FB" w:rsidP="00430F6B">
      <w:pPr>
        <w:pStyle w:val="a3"/>
        <w:shd w:val="clear" w:color="auto" w:fill="FFFFFF"/>
        <w:spacing w:before="0" w:beforeAutospacing="0" w:after="120" w:afterAutospacing="0"/>
        <w:jc w:val="both"/>
        <w:rPr>
          <w:rFonts w:ascii="Arial" w:hAnsi="Arial" w:cs="Arial"/>
          <w:sz w:val="22"/>
          <w:szCs w:val="22"/>
          <w:lang w:val="bg-BG" w:eastAsia="bg-BG"/>
        </w:rPr>
      </w:pPr>
      <w:r w:rsidRPr="00146C98">
        <w:rPr>
          <w:rFonts w:ascii="Arial" w:eastAsia="Calibri" w:hAnsi="Arial" w:cs="Arial"/>
          <w:b/>
          <w:sz w:val="22"/>
          <w:szCs w:val="22"/>
          <w:lang w:val="bg-BG"/>
        </w:rPr>
        <w:t>(</w:t>
      </w:r>
      <w:r w:rsidR="00E03C4A" w:rsidRPr="00146C98">
        <w:rPr>
          <w:rFonts w:ascii="Arial" w:eastAsia="Calibri" w:hAnsi="Arial" w:cs="Arial"/>
          <w:b/>
          <w:sz w:val="22"/>
          <w:szCs w:val="22"/>
          <w:lang w:val="bg-BG"/>
        </w:rPr>
        <w:t>4</w:t>
      </w:r>
      <w:r w:rsidRPr="00146C98">
        <w:rPr>
          <w:rFonts w:ascii="Arial" w:eastAsia="Calibri" w:hAnsi="Arial" w:cs="Arial"/>
          <w:b/>
          <w:sz w:val="22"/>
          <w:szCs w:val="22"/>
          <w:lang w:val="bg-BG"/>
        </w:rPr>
        <w:t xml:space="preserve">) </w:t>
      </w:r>
      <w:r w:rsidRPr="00146C98">
        <w:rPr>
          <w:rFonts w:ascii="Arial" w:hAnsi="Arial" w:cs="Arial"/>
          <w:sz w:val="22"/>
          <w:szCs w:val="22"/>
          <w:lang w:val="bg-BG" w:eastAsia="bg-BG"/>
        </w:rPr>
        <w:t>При спиране на строителството по обективни причини, за които ИЗПЪЛНИТЕЛЯТ няма</w:t>
      </w:r>
      <w:r w:rsidR="006135C8" w:rsidRPr="00146C98">
        <w:rPr>
          <w:rFonts w:ascii="Arial" w:hAnsi="Arial" w:cs="Arial"/>
          <w:sz w:val="22"/>
          <w:szCs w:val="22"/>
          <w:lang w:val="bg-BG" w:eastAsia="bg-BG"/>
        </w:rPr>
        <w:t xml:space="preserve"> </w:t>
      </w:r>
      <w:r w:rsidR="00735A50">
        <w:rPr>
          <w:rFonts w:ascii="Arial" w:hAnsi="Arial" w:cs="Arial"/>
          <w:sz w:val="22"/>
          <w:szCs w:val="22"/>
          <w:lang w:val="bg-BG" w:eastAsia="bg-BG"/>
        </w:rPr>
        <w:t xml:space="preserve">вина, </w:t>
      </w:r>
      <w:r w:rsidR="00735A50" w:rsidRPr="00C82570">
        <w:rPr>
          <w:rFonts w:ascii="Arial" w:hAnsi="Arial" w:cs="Arial"/>
          <w:sz w:val="22"/>
          <w:szCs w:val="22"/>
          <w:lang w:val="bg-BG" w:eastAsia="bg-BG"/>
        </w:rPr>
        <w:t>срокът по ал.</w:t>
      </w:r>
      <w:r w:rsidR="00717130" w:rsidRPr="00C82570">
        <w:rPr>
          <w:rFonts w:ascii="Arial" w:hAnsi="Arial" w:cs="Arial"/>
          <w:sz w:val="22"/>
          <w:szCs w:val="22"/>
          <w:lang w:val="bg-BG" w:eastAsia="bg-BG"/>
        </w:rPr>
        <w:t xml:space="preserve">2 </w:t>
      </w:r>
      <w:r w:rsidRPr="00C82570">
        <w:rPr>
          <w:rFonts w:ascii="Arial" w:hAnsi="Arial" w:cs="Arial"/>
          <w:sz w:val="22"/>
          <w:szCs w:val="22"/>
          <w:lang w:val="bg-BG" w:eastAsia="bg-BG"/>
        </w:rPr>
        <w:t>спира да тече след подписване на Акт образец 10 за установяване състоянието на строежа при спиране на строителството, съгласно Наредба № 3 от 31 юли 2003 г. за съставяне на</w:t>
      </w:r>
      <w:r w:rsidRPr="00146C98">
        <w:rPr>
          <w:rFonts w:ascii="Arial" w:hAnsi="Arial" w:cs="Arial"/>
          <w:sz w:val="22"/>
          <w:szCs w:val="22"/>
          <w:lang w:val="bg-BG" w:eastAsia="bg-BG"/>
        </w:rPr>
        <w:t xml:space="preserve"> актове и протоколи по време на строителството. Срокът за изпълнение на дейностите по СМР се подновява при подписване на Акт образец 11 за установяване състоянието на строежа и СМР при продължаване на строителството за всички спрени строежи.</w:t>
      </w:r>
    </w:p>
    <w:p w:rsidR="00AC5616" w:rsidRPr="00146C98" w:rsidRDefault="00AC5616" w:rsidP="00B031CB">
      <w:pPr>
        <w:pStyle w:val="a3"/>
        <w:shd w:val="clear" w:color="auto" w:fill="FFFFFF"/>
        <w:spacing w:before="0" w:beforeAutospacing="0" w:after="120" w:afterAutospacing="0"/>
        <w:ind w:firstLine="567"/>
        <w:jc w:val="both"/>
        <w:rPr>
          <w:rFonts w:ascii="Arial" w:hAnsi="Arial" w:cs="Arial"/>
          <w:b/>
          <w:bCs/>
          <w:i/>
          <w:iCs/>
          <w:sz w:val="22"/>
          <w:szCs w:val="22"/>
          <w:lang w:val="bg-BG"/>
        </w:rPr>
      </w:pPr>
      <w:r w:rsidRPr="00146C98">
        <w:rPr>
          <w:rFonts w:ascii="Arial" w:hAnsi="Arial" w:cs="Arial"/>
          <w:b/>
          <w:bCs/>
          <w:i/>
          <w:iCs/>
          <w:sz w:val="22"/>
          <w:szCs w:val="22"/>
          <w:lang w:val="bg-BG"/>
        </w:rPr>
        <w:t xml:space="preserve">Крайният срок за изпълнение на строително-монтажните работи се удължава </w:t>
      </w:r>
      <w:r w:rsidR="009A647B" w:rsidRPr="00146C98">
        <w:rPr>
          <w:rFonts w:ascii="Arial" w:hAnsi="Arial" w:cs="Arial"/>
          <w:b/>
          <w:bCs/>
          <w:i/>
          <w:iCs/>
          <w:sz w:val="22"/>
          <w:szCs w:val="22"/>
          <w:lang w:val="bg-BG"/>
        </w:rPr>
        <w:t xml:space="preserve">и </w:t>
      </w:r>
      <w:r w:rsidRPr="00146C98">
        <w:rPr>
          <w:rFonts w:ascii="Arial" w:hAnsi="Arial" w:cs="Arial"/>
          <w:b/>
          <w:bCs/>
          <w:i/>
          <w:iCs/>
          <w:sz w:val="22"/>
          <w:szCs w:val="22"/>
          <w:lang w:val="bg-BG"/>
        </w:rPr>
        <w:t xml:space="preserve">в случай на лоши метеорологични условия, непозволяващи спазване на технологията на изпълнение на работите, което се доказва </w:t>
      </w:r>
      <w:r w:rsidRPr="00C82570">
        <w:rPr>
          <w:rFonts w:ascii="Arial" w:hAnsi="Arial" w:cs="Arial"/>
          <w:b/>
          <w:bCs/>
          <w:i/>
          <w:iCs/>
          <w:sz w:val="22"/>
          <w:szCs w:val="22"/>
          <w:lang w:val="bg-BG"/>
        </w:rPr>
        <w:t>с Акт за установяване състоянието на строежа при спиране на строителството – Приложение 10 към чл. 7, ал. 3, т. 10 от Наредба № 3 от 31 юли 2003 г.</w:t>
      </w:r>
    </w:p>
    <w:p w:rsidR="00AC5616" w:rsidRPr="00146C98" w:rsidRDefault="00AC5616" w:rsidP="00B031CB">
      <w:pPr>
        <w:pStyle w:val="a3"/>
        <w:shd w:val="clear" w:color="auto" w:fill="FFFFFF"/>
        <w:spacing w:before="0" w:beforeAutospacing="0" w:after="120" w:afterAutospacing="0"/>
        <w:ind w:firstLine="567"/>
        <w:jc w:val="both"/>
        <w:rPr>
          <w:rFonts w:ascii="Arial" w:hAnsi="Arial" w:cs="Arial"/>
          <w:b/>
          <w:bCs/>
          <w:i/>
          <w:iCs/>
          <w:sz w:val="22"/>
          <w:szCs w:val="22"/>
          <w:lang w:val="bg-BG"/>
        </w:rPr>
      </w:pPr>
      <w:r w:rsidRPr="00146C98">
        <w:rPr>
          <w:rFonts w:ascii="Arial" w:hAnsi="Arial" w:cs="Arial"/>
          <w:b/>
          <w:bCs/>
          <w:i/>
          <w:iCs/>
          <w:sz w:val="22"/>
          <w:szCs w:val="22"/>
          <w:lang w:val="bg-BG"/>
        </w:rPr>
        <w:t>За неблагоприятна прогноза ще се счита такава, която пред</w:t>
      </w:r>
      <w:r w:rsidR="001616B8" w:rsidRPr="00146C98">
        <w:rPr>
          <w:rFonts w:ascii="Arial" w:hAnsi="Arial" w:cs="Arial"/>
          <w:b/>
          <w:bCs/>
          <w:i/>
          <w:iCs/>
          <w:sz w:val="22"/>
          <w:szCs w:val="22"/>
          <w:lang w:val="bg-BG"/>
        </w:rPr>
        <w:t>вижда най-малко 3 /три/ дни, не</w:t>
      </w:r>
      <w:r w:rsidRPr="00146C98">
        <w:rPr>
          <w:rFonts w:ascii="Arial" w:hAnsi="Arial" w:cs="Arial"/>
          <w:b/>
          <w:bCs/>
          <w:i/>
          <w:iCs/>
          <w:sz w:val="22"/>
          <w:szCs w:val="22"/>
          <w:lang w:val="bg-BG"/>
        </w:rPr>
        <w:t>позволяващи работа при спазване на необхо</w:t>
      </w:r>
      <w:r w:rsidR="00AE6312" w:rsidRPr="00146C98">
        <w:rPr>
          <w:rFonts w:ascii="Arial" w:hAnsi="Arial" w:cs="Arial"/>
          <w:b/>
          <w:bCs/>
          <w:i/>
          <w:iCs/>
          <w:sz w:val="22"/>
          <w:szCs w:val="22"/>
          <w:lang w:val="bg-BG"/>
        </w:rPr>
        <w:t xml:space="preserve">димата технология на изпълнение, доказана </w:t>
      </w:r>
      <w:r w:rsidRPr="00146C98">
        <w:rPr>
          <w:rFonts w:ascii="Arial" w:hAnsi="Arial" w:cs="Arial"/>
          <w:b/>
          <w:bCs/>
          <w:i/>
          <w:iCs/>
          <w:sz w:val="22"/>
          <w:szCs w:val="22"/>
          <w:lang w:val="bg-BG"/>
        </w:rPr>
        <w:t xml:space="preserve"> </w:t>
      </w:r>
      <w:r w:rsidR="00AE6312" w:rsidRPr="00146C98">
        <w:rPr>
          <w:rFonts w:ascii="Arial" w:hAnsi="Arial" w:cs="Arial"/>
          <w:b/>
          <w:bCs/>
          <w:i/>
          <w:iCs/>
          <w:sz w:val="22"/>
          <w:szCs w:val="22"/>
          <w:lang w:val="bg-BG"/>
        </w:rPr>
        <w:t>с официална справка от съответните органи.</w:t>
      </w:r>
    </w:p>
    <w:p w:rsidR="00CA51DE" w:rsidRPr="00146C98" w:rsidRDefault="00CA51DE" w:rsidP="00B031CB">
      <w:pPr>
        <w:spacing w:after="0" w:line="240" w:lineRule="auto"/>
        <w:ind w:firstLine="567"/>
        <w:jc w:val="both"/>
        <w:rPr>
          <w:rFonts w:ascii="Arial" w:eastAsia="Times New Roman" w:hAnsi="Arial" w:cs="Arial"/>
          <w:b/>
          <w:u w:val="single"/>
          <w:lang w:val="bg-BG" w:eastAsia="bg-BG"/>
        </w:rPr>
      </w:pPr>
    </w:p>
    <w:p w:rsidR="00DB44C0" w:rsidRPr="00146C98" w:rsidRDefault="00DB44C0" w:rsidP="00B031CB">
      <w:pPr>
        <w:spacing w:after="0" w:line="240" w:lineRule="auto"/>
        <w:ind w:firstLine="567"/>
        <w:jc w:val="both"/>
        <w:rPr>
          <w:rFonts w:ascii="Arial" w:eastAsia="Times New Roman" w:hAnsi="Arial" w:cs="Arial"/>
          <w:b/>
          <w:u w:val="single"/>
          <w:lang w:val="bg-BG" w:eastAsia="bg-BG"/>
        </w:rPr>
      </w:pPr>
    </w:p>
    <w:p w:rsidR="008F09FB" w:rsidRPr="00146C98" w:rsidRDefault="008F09FB" w:rsidP="00B031CB">
      <w:pPr>
        <w:keepNext/>
        <w:spacing w:after="0" w:line="240" w:lineRule="auto"/>
        <w:ind w:firstLine="567"/>
        <w:jc w:val="center"/>
        <w:outlineLvl w:val="0"/>
        <w:rPr>
          <w:rFonts w:ascii="Arial" w:eastAsia="Times New Roman" w:hAnsi="Arial" w:cs="Arial"/>
          <w:lang w:val="bg-BG" w:eastAsia="bg-BG"/>
        </w:rPr>
      </w:pPr>
      <w:bookmarkStart w:id="3" w:name="_Toc467077925"/>
      <w:r w:rsidRPr="00146C98">
        <w:rPr>
          <w:rFonts w:ascii="Arial" w:eastAsia="Times New Roman" w:hAnsi="Arial" w:cs="Arial"/>
          <w:b/>
          <w:bCs/>
          <w:caps/>
          <w:lang w:eastAsia="bg-BG"/>
        </w:rPr>
        <w:t>I</w:t>
      </w:r>
      <w:r w:rsidR="006416BA" w:rsidRPr="00146C98">
        <w:rPr>
          <w:rFonts w:ascii="Arial" w:eastAsia="Times New Roman" w:hAnsi="Arial" w:cs="Arial"/>
          <w:b/>
          <w:bCs/>
          <w:caps/>
          <w:lang w:eastAsia="bg-BG"/>
        </w:rPr>
        <w:t>II</w:t>
      </w:r>
      <w:r w:rsidRPr="00146C98">
        <w:rPr>
          <w:rFonts w:ascii="Arial" w:eastAsia="Times New Roman" w:hAnsi="Arial" w:cs="Arial"/>
          <w:b/>
          <w:bCs/>
          <w:caps/>
          <w:lang w:val="bg-BG" w:eastAsia="bg-BG"/>
        </w:rPr>
        <w:t xml:space="preserve">. </w:t>
      </w:r>
      <w:bookmarkStart w:id="4" w:name="_Toc467077926"/>
      <w:bookmarkEnd w:id="3"/>
      <w:r w:rsidRPr="00146C98">
        <w:rPr>
          <w:rFonts w:ascii="Arial" w:eastAsia="Times New Roman" w:hAnsi="Arial" w:cs="Arial"/>
          <w:b/>
          <w:bCs/>
          <w:caps/>
          <w:lang w:val="bg-BG" w:eastAsia="bg-BG"/>
        </w:rPr>
        <w:t>ЦЕНИ И НАЧИН НА ПЛАЩАНЕ:</w:t>
      </w:r>
      <w:bookmarkEnd w:id="4"/>
    </w:p>
    <w:p w:rsidR="008F09FB" w:rsidRPr="00146C98" w:rsidRDefault="008F09FB" w:rsidP="00B031CB">
      <w:pPr>
        <w:spacing w:after="0" w:line="240" w:lineRule="auto"/>
        <w:ind w:firstLine="567"/>
        <w:jc w:val="center"/>
        <w:rPr>
          <w:rFonts w:ascii="Arial" w:eastAsia="Times New Roman" w:hAnsi="Arial" w:cs="Arial"/>
          <w:b/>
          <w:u w:val="single"/>
          <w:lang w:val="x-none" w:eastAsia="x-none"/>
        </w:rPr>
      </w:pPr>
    </w:p>
    <w:p w:rsidR="008F09FB" w:rsidRPr="00C82570" w:rsidRDefault="0046649F" w:rsidP="00EA4D58">
      <w:pPr>
        <w:spacing w:after="0" w:line="240" w:lineRule="auto"/>
        <w:jc w:val="both"/>
        <w:rPr>
          <w:rFonts w:ascii="Arial" w:eastAsia="Times New Roman" w:hAnsi="Arial" w:cs="Arial"/>
          <w:lang w:val="bg-BG" w:eastAsia="bg-BG"/>
        </w:rPr>
      </w:pPr>
      <w:r w:rsidRPr="00C82570">
        <w:rPr>
          <w:rFonts w:ascii="Arial" w:eastAsia="Times New Roman" w:hAnsi="Arial" w:cs="Arial"/>
          <w:b/>
          <w:color w:val="000000" w:themeColor="text1"/>
          <w:lang w:val="bg-BG" w:eastAsia="bg-BG"/>
        </w:rPr>
        <w:t>Чл. 3</w:t>
      </w:r>
      <w:r w:rsidR="008F09FB" w:rsidRPr="00C82570">
        <w:rPr>
          <w:rFonts w:ascii="Arial" w:eastAsia="Times New Roman" w:hAnsi="Arial" w:cs="Arial"/>
          <w:b/>
          <w:color w:val="000000" w:themeColor="text1"/>
          <w:lang w:val="bg-BG" w:eastAsia="bg-BG"/>
        </w:rPr>
        <w:t>.</w:t>
      </w:r>
      <w:r w:rsidR="001169E9" w:rsidRPr="00C82570">
        <w:rPr>
          <w:rFonts w:ascii="Arial" w:eastAsia="Times New Roman" w:hAnsi="Arial" w:cs="Arial"/>
          <w:b/>
          <w:color w:val="000000" w:themeColor="text1"/>
          <w:lang w:val="bg-BG" w:eastAsia="bg-BG"/>
        </w:rPr>
        <w:t xml:space="preserve"> (1)</w:t>
      </w:r>
      <w:r w:rsidR="008F09FB" w:rsidRPr="00C82570">
        <w:rPr>
          <w:rFonts w:ascii="Arial" w:eastAsia="Times New Roman" w:hAnsi="Arial" w:cs="Arial"/>
          <w:b/>
          <w:color w:val="000000" w:themeColor="text1"/>
          <w:lang w:val="bg-BG" w:eastAsia="bg-BG"/>
        </w:rPr>
        <w:t xml:space="preserve"> </w:t>
      </w:r>
      <w:r w:rsidR="008F09FB" w:rsidRPr="00C82570">
        <w:rPr>
          <w:rFonts w:ascii="Arial" w:eastAsia="Times New Roman" w:hAnsi="Arial" w:cs="Arial"/>
          <w:color w:val="000000" w:themeColor="text1"/>
          <w:lang w:val="bg-BG" w:eastAsia="bg-BG"/>
        </w:rPr>
        <w:t>Общата стойност</w:t>
      </w:r>
      <w:r w:rsidR="00BE5088" w:rsidRPr="00C82570">
        <w:rPr>
          <w:rFonts w:ascii="Arial" w:eastAsia="Times New Roman" w:hAnsi="Arial" w:cs="Arial"/>
          <w:color w:val="000000" w:themeColor="text1"/>
          <w:lang w:val="bg-BG" w:eastAsia="bg-BG"/>
        </w:rPr>
        <w:t xml:space="preserve"> </w:t>
      </w:r>
      <w:r w:rsidR="00BE5088" w:rsidRPr="00C82570">
        <w:rPr>
          <w:rFonts w:ascii="Arial" w:eastAsia="Times New Roman" w:hAnsi="Arial" w:cs="Arial"/>
          <w:lang w:val="bg-BG" w:eastAsia="bg-BG"/>
        </w:rPr>
        <w:t xml:space="preserve">на </w:t>
      </w:r>
      <w:r w:rsidR="008F09FB" w:rsidRPr="00C82570">
        <w:rPr>
          <w:rFonts w:ascii="Arial" w:eastAsia="Times New Roman" w:hAnsi="Arial" w:cs="Arial"/>
          <w:lang w:val="bg-BG" w:eastAsia="bg-BG"/>
        </w:rPr>
        <w:t>договор</w:t>
      </w:r>
      <w:r w:rsidR="00BE5088" w:rsidRPr="00C82570">
        <w:rPr>
          <w:rFonts w:ascii="Arial" w:eastAsia="Times New Roman" w:hAnsi="Arial" w:cs="Arial"/>
          <w:lang w:val="bg-BG" w:eastAsia="bg-BG"/>
        </w:rPr>
        <w:t xml:space="preserve">а </w:t>
      </w:r>
      <w:r w:rsidR="008F09FB" w:rsidRPr="00C82570">
        <w:rPr>
          <w:rFonts w:ascii="Arial" w:eastAsia="Times New Roman" w:hAnsi="Arial" w:cs="Arial"/>
          <w:lang w:val="bg-BG" w:eastAsia="bg-BG"/>
        </w:rPr>
        <w:t xml:space="preserve">е в размер на </w:t>
      </w:r>
      <w:r w:rsidR="008F09FB" w:rsidRPr="00C82570">
        <w:rPr>
          <w:rFonts w:ascii="Arial" w:eastAsia="Times New Roman" w:hAnsi="Arial" w:cs="Arial"/>
          <w:b/>
          <w:lang w:val="bg-BG" w:eastAsia="bg-BG"/>
        </w:rPr>
        <w:t xml:space="preserve">................... лева (........... словом) без ДДС, или ……….. лева (........... словом) с ДДС, </w:t>
      </w:r>
      <w:r w:rsidR="008F09FB" w:rsidRPr="00C82570">
        <w:rPr>
          <w:rFonts w:ascii="Arial" w:eastAsia="Times New Roman" w:hAnsi="Arial" w:cs="Arial"/>
          <w:lang w:val="bg-BG" w:eastAsia="bg-BG"/>
        </w:rPr>
        <w:t>съгласно</w:t>
      </w:r>
      <w:r w:rsidR="00BE5088" w:rsidRPr="00C82570">
        <w:rPr>
          <w:rFonts w:ascii="Arial" w:eastAsia="Times New Roman" w:hAnsi="Arial" w:cs="Arial"/>
          <w:lang w:val="bg-BG" w:eastAsia="bg-BG"/>
        </w:rPr>
        <w:t xml:space="preserve"> ценовото пре</w:t>
      </w:r>
      <w:r w:rsidR="00E364EA" w:rsidRPr="00C82570">
        <w:rPr>
          <w:rFonts w:ascii="Arial" w:eastAsia="Times New Roman" w:hAnsi="Arial" w:cs="Arial"/>
          <w:lang w:val="bg-BG" w:eastAsia="bg-BG"/>
        </w:rPr>
        <w:t>дложение на Изпълнителя.</w:t>
      </w:r>
    </w:p>
    <w:p w:rsidR="00EA4D58" w:rsidRPr="00C82570" w:rsidRDefault="00EA4D58" w:rsidP="00EA4D58">
      <w:pPr>
        <w:spacing w:after="0" w:line="240" w:lineRule="auto"/>
        <w:jc w:val="both"/>
        <w:rPr>
          <w:rFonts w:ascii="Arial" w:eastAsia="Times New Roman" w:hAnsi="Arial" w:cs="Arial"/>
          <w:lang w:val="bg-BG" w:eastAsia="bg-BG"/>
        </w:rPr>
      </w:pPr>
      <w:r w:rsidRPr="00C82570">
        <w:rPr>
          <w:rFonts w:ascii="Arial" w:eastAsia="Times New Roman" w:hAnsi="Arial" w:cs="Arial"/>
          <w:lang w:val="bg-BG" w:eastAsia="bg-BG"/>
        </w:rPr>
        <w:t xml:space="preserve">/2/. </w:t>
      </w:r>
      <w:r w:rsidRPr="00C82570">
        <w:rPr>
          <w:rFonts w:ascii="Arial" w:eastAsia="Times New Roman" w:hAnsi="Arial" w:cs="Arial"/>
          <w:b/>
          <w:lang w:val="bg-BG" w:eastAsia="bg-BG"/>
        </w:rPr>
        <w:t>В това число</w:t>
      </w:r>
      <w:r w:rsidRPr="00C82570">
        <w:rPr>
          <w:rFonts w:ascii="Arial" w:eastAsia="Times New Roman" w:hAnsi="Arial" w:cs="Arial"/>
          <w:lang w:val="bg-BG" w:eastAsia="bg-BG"/>
        </w:rPr>
        <w:t xml:space="preserve"> </w:t>
      </w:r>
      <w:r w:rsidR="004F5793">
        <w:rPr>
          <w:rFonts w:ascii="Arial" w:eastAsia="Times New Roman" w:hAnsi="Arial" w:cs="Arial"/>
          <w:b/>
          <w:lang w:eastAsia="bg-BG"/>
        </w:rPr>
        <w:t>8</w:t>
      </w:r>
      <w:r w:rsidR="00C00294" w:rsidRPr="00C82570">
        <w:rPr>
          <w:rFonts w:ascii="Arial" w:eastAsia="Times New Roman" w:hAnsi="Arial" w:cs="Arial"/>
          <w:b/>
          <w:lang w:val="bg-BG" w:eastAsia="bg-BG"/>
        </w:rPr>
        <w:t>%</w:t>
      </w:r>
      <w:r w:rsidR="00C00294" w:rsidRPr="00C82570">
        <w:rPr>
          <w:rFonts w:ascii="Arial" w:eastAsia="Times New Roman" w:hAnsi="Arial" w:cs="Arial"/>
          <w:lang w:val="bg-BG" w:eastAsia="bg-BG"/>
        </w:rPr>
        <w:t xml:space="preserve"> </w:t>
      </w:r>
      <w:r w:rsidRPr="00C82570">
        <w:rPr>
          <w:rFonts w:ascii="Arial" w:eastAsia="Times New Roman" w:hAnsi="Arial" w:cs="Arial"/>
          <w:lang w:val="bg-BG" w:eastAsia="bg-BG"/>
        </w:rPr>
        <w:t>непредвидени</w:t>
      </w:r>
      <w:r w:rsidR="00C00294" w:rsidRPr="00C82570">
        <w:rPr>
          <w:rFonts w:ascii="Arial" w:eastAsia="Times New Roman" w:hAnsi="Arial" w:cs="Arial"/>
          <w:lang w:val="bg-BG" w:eastAsia="bg-BG"/>
        </w:rPr>
        <w:t xml:space="preserve">, </w:t>
      </w:r>
      <w:r w:rsidRPr="00C82570">
        <w:rPr>
          <w:rFonts w:ascii="Arial" w:eastAsia="Times New Roman" w:hAnsi="Arial" w:cs="Arial"/>
          <w:lang w:val="bg-BG" w:eastAsia="bg-BG"/>
        </w:rPr>
        <w:t>разходи в размер на:</w:t>
      </w:r>
      <w:r w:rsidRPr="00C82570">
        <w:rPr>
          <w:rFonts w:ascii="Arial" w:eastAsia="Times New Roman" w:hAnsi="Arial" w:cs="Arial"/>
          <w:b/>
          <w:lang w:val="bg-BG" w:eastAsia="bg-BG"/>
        </w:rPr>
        <w:t xml:space="preserve"> ................... лева (........... словом) без ДДС, или ……….. лева (........... словом) с ДДС, </w:t>
      </w:r>
      <w:r w:rsidRPr="00C82570">
        <w:rPr>
          <w:rFonts w:ascii="Arial" w:eastAsia="Times New Roman" w:hAnsi="Arial" w:cs="Arial"/>
          <w:lang w:val="bg-BG" w:eastAsia="bg-BG"/>
        </w:rPr>
        <w:t>съгласно ценовото предложение на Изпълнителя.</w:t>
      </w:r>
    </w:p>
    <w:p w:rsidR="00EA4D58" w:rsidRPr="00C82570" w:rsidRDefault="00EA4D58" w:rsidP="00B031CB">
      <w:pPr>
        <w:spacing w:after="0" w:line="240" w:lineRule="auto"/>
        <w:ind w:firstLine="567"/>
        <w:jc w:val="both"/>
        <w:rPr>
          <w:rFonts w:ascii="Arial" w:eastAsia="Times New Roman" w:hAnsi="Arial" w:cs="Arial"/>
          <w:lang w:val="bg-BG" w:eastAsia="bg-BG"/>
        </w:rPr>
      </w:pPr>
    </w:p>
    <w:p w:rsidR="00A538F3" w:rsidRPr="00C82570" w:rsidRDefault="00430F6B" w:rsidP="00A538F3">
      <w:pPr>
        <w:widowControl w:val="0"/>
        <w:tabs>
          <w:tab w:val="num" w:pos="0"/>
        </w:tabs>
        <w:autoSpaceDE w:val="0"/>
        <w:autoSpaceDN w:val="0"/>
        <w:spacing w:after="0" w:line="20" w:lineRule="atLeast"/>
        <w:jc w:val="both"/>
        <w:rPr>
          <w:rFonts w:ascii="Arial" w:eastAsia="Times New Roman" w:hAnsi="Arial" w:cs="Arial"/>
          <w:lang w:val="bg-BG"/>
        </w:rPr>
      </w:pPr>
      <w:r w:rsidRPr="00C82570">
        <w:rPr>
          <w:rFonts w:ascii="Arial" w:eastAsia="Times New Roman" w:hAnsi="Arial" w:cs="Arial"/>
          <w:lang w:val="bg-BG"/>
        </w:rPr>
        <w:t xml:space="preserve"> </w:t>
      </w:r>
      <w:r w:rsidR="00A538F3" w:rsidRPr="00C82570">
        <w:rPr>
          <w:rFonts w:ascii="Arial" w:eastAsia="Times New Roman" w:hAnsi="Arial" w:cs="Arial"/>
          <w:lang w:val="bg-BG"/>
        </w:rPr>
        <w:t>(</w:t>
      </w:r>
      <w:r w:rsidR="003948B1" w:rsidRPr="00C82570">
        <w:rPr>
          <w:rFonts w:ascii="Arial" w:eastAsia="Times New Roman" w:hAnsi="Arial" w:cs="Arial"/>
          <w:lang w:val="bg-BG"/>
        </w:rPr>
        <w:t>3</w:t>
      </w:r>
      <w:r w:rsidR="00A538F3" w:rsidRPr="00C82570">
        <w:rPr>
          <w:rFonts w:ascii="Arial" w:eastAsia="Times New Roman" w:hAnsi="Arial" w:cs="Arial"/>
          <w:lang w:val="bg-BG"/>
        </w:rPr>
        <w:t>) Елементите на ценообразуване за видовете СМР са както следва:</w:t>
      </w:r>
    </w:p>
    <w:p w:rsidR="00A538F3" w:rsidRPr="00C82570" w:rsidRDefault="00A538F3" w:rsidP="00A538F3">
      <w:pPr>
        <w:pStyle w:val="ae"/>
        <w:numPr>
          <w:ilvl w:val="0"/>
          <w:numId w:val="2"/>
        </w:numPr>
        <w:spacing w:after="0" w:line="20" w:lineRule="atLeast"/>
        <w:ind w:left="1440"/>
        <w:jc w:val="both"/>
        <w:rPr>
          <w:rFonts w:ascii="Arial" w:eastAsia="Times New Roman" w:hAnsi="Arial" w:cs="Arial"/>
          <w:lang w:val="bg-BG"/>
        </w:rPr>
      </w:pPr>
      <w:r w:rsidRPr="00C82570">
        <w:rPr>
          <w:rFonts w:ascii="Arial" w:eastAsia="Times New Roman" w:hAnsi="Arial" w:cs="Arial"/>
          <w:lang w:val="bg-BG"/>
        </w:rPr>
        <w:t>Часова ставка – ........ лв. / час;</w:t>
      </w:r>
    </w:p>
    <w:p w:rsidR="00A538F3" w:rsidRPr="00C82570" w:rsidRDefault="00A538F3" w:rsidP="00A538F3">
      <w:pPr>
        <w:pStyle w:val="ae"/>
        <w:numPr>
          <w:ilvl w:val="0"/>
          <w:numId w:val="2"/>
        </w:numPr>
        <w:spacing w:after="0" w:line="20" w:lineRule="atLeast"/>
        <w:ind w:left="1440"/>
        <w:jc w:val="both"/>
        <w:rPr>
          <w:rFonts w:ascii="Arial" w:eastAsia="Times New Roman" w:hAnsi="Arial" w:cs="Arial"/>
          <w:lang w:val="bg-BG"/>
        </w:rPr>
      </w:pPr>
      <w:r w:rsidRPr="00C82570">
        <w:rPr>
          <w:rFonts w:ascii="Arial" w:eastAsia="Times New Roman" w:hAnsi="Arial" w:cs="Arial"/>
          <w:lang w:val="bg-BG"/>
        </w:rPr>
        <w:t>Допълнителни разходи върху труда - ........ %;</w:t>
      </w:r>
    </w:p>
    <w:p w:rsidR="00A538F3" w:rsidRPr="00C82570" w:rsidRDefault="00A538F3" w:rsidP="00A538F3">
      <w:pPr>
        <w:pStyle w:val="ae"/>
        <w:numPr>
          <w:ilvl w:val="0"/>
          <w:numId w:val="2"/>
        </w:numPr>
        <w:spacing w:after="0" w:line="20" w:lineRule="atLeast"/>
        <w:ind w:left="1440"/>
        <w:jc w:val="both"/>
        <w:rPr>
          <w:rFonts w:ascii="Arial" w:eastAsia="Times New Roman" w:hAnsi="Arial" w:cs="Arial"/>
          <w:lang w:val="bg-BG"/>
        </w:rPr>
      </w:pPr>
      <w:r w:rsidRPr="00C82570">
        <w:rPr>
          <w:rFonts w:ascii="Arial" w:eastAsia="Times New Roman" w:hAnsi="Arial" w:cs="Arial"/>
          <w:lang w:val="bg-BG"/>
        </w:rPr>
        <w:t>Допълнителни разходи върху механизацията - ........ %;</w:t>
      </w:r>
    </w:p>
    <w:p w:rsidR="00A538F3" w:rsidRPr="00C82570" w:rsidRDefault="00A538F3" w:rsidP="00A538F3">
      <w:pPr>
        <w:pStyle w:val="ae"/>
        <w:numPr>
          <w:ilvl w:val="0"/>
          <w:numId w:val="2"/>
        </w:numPr>
        <w:spacing w:after="0" w:line="20" w:lineRule="atLeast"/>
        <w:ind w:left="1440"/>
        <w:jc w:val="both"/>
        <w:rPr>
          <w:rFonts w:ascii="Arial" w:eastAsia="Times New Roman" w:hAnsi="Arial" w:cs="Arial"/>
          <w:lang w:val="bg-BG"/>
        </w:rPr>
      </w:pPr>
      <w:proofErr w:type="spellStart"/>
      <w:r w:rsidRPr="00C82570">
        <w:rPr>
          <w:rFonts w:ascii="Arial" w:eastAsia="Times New Roman" w:hAnsi="Arial" w:cs="Arial"/>
          <w:lang w:val="bg-BG"/>
        </w:rPr>
        <w:t>Доставно</w:t>
      </w:r>
      <w:proofErr w:type="spellEnd"/>
      <w:r w:rsidRPr="00C82570">
        <w:rPr>
          <w:rFonts w:ascii="Arial" w:eastAsia="Times New Roman" w:hAnsi="Arial" w:cs="Arial"/>
          <w:lang w:val="bg-BG"/>
        </w:rPr>
        <w:t xml:space="preserve"> – складови разходи - ........... %;</w:t>
      </w:r>
    </w:p>
    <w:p w:rsidR="00A538F3" w:rsidRPr="00C82570" w:rsidRDefault="00A538F3" w:rsidP="00A538F3">
      <w:pPr>
        <w:pStyle w:val="ae"/>
        <w:numPr>
          <w:ilvl w:val="0"/>
          <w:numId w:val="2"/>
        </w:numPr>
        <w:spacing w:after="0" w:line="240" w:lineRule="auto"/>
        <w:ind w:left="1440"/>
        <w:jc w:val="both"/>
        <w:rPr>
          <w:rFonts w:ascii="Arial" w:eastAsia="Times New Roman" w:hAnsi="Arial" w:cs="Arial"/>
          <w:lang w:val="bg-BG" w:eastAsia="bg-BG"/>
        </w:rPr>
      </w:pPr>
      <w:r w:rsidRPr="00C82570">
        <w:rPr>
          <w:rFonts w:ascii="Arial" w:eastAsia="Times New Roman" w:hAnsi="Arial" w:cs="Arial"/>
          <w:lang w:val="bg-BG"/>
        </w:rPr>
        <w:t xml:space="preserve">Печалба – ....%;                                                                         </w:t>
      </w:r>
    </w:p>
    <w:p w:rsidR="00A538F3" w:rsidRPr="00146C98" w:rsidRDefault="00A538F3" w:rsidP="00A538F3">
      <w:pPr>
        <w:spacing w:after="0" w:line="240" w:lineRule="auto"/>
        <w:ind w:left="720" w:firstLine="567"/>
        <w:jc w:val="both"/>
        <w:rPr>
          <w:rFonts w:ascii="Arial" w:eastAsia="Times New Roman" w:hAnsi="Arial" w:cs="Arial"/>
          <w:lang w:val="bg-BG" w:eastAsia="bg-BG"/>
        </w:rPr>
      </w:pPr>
    </w:p>
    <w:p w:rsidR="008F09FB" w:rsidRPr="00146C98" w:rsidRDefault="001169E9" w:rsidP="00430F6B">
      <w:pPr>
        <w:spacing w:after="0" w:line="240" w:lineRule="auto"/>
        <w:jc w:val="both"/>
        <w:rPr>
          <w:rFonts w:ascii="Arial" w:eastAsia="Times New Roman" w:hAnsi="Arial" w:cs="Arial"/>
          <w:lang w:val="bg-BG" w:eastAsia="bg-BG"/>
        </w:rPr>
      </w:pPr>
      <w:r w:rsidRPr="00146C98">
        <w:rPr>
          <w:rFonts w:ascii="Arial" w:eastAsia="Times New Roman" w:hAnsi="Arial" w:cs="Arial"/>
          <w:lang w:val="bg-BG" w:eastAsia="bg-BG"/>
        </w:rPr>
        <w:t>(</w:t>
      </w:r>
      <w:r w:rsidR="003948B1">
        <w:rPr>
          <w:rFonts w:ascii="Arial" w:eastAsia="Times New Roman" w:hAnsi="Arial" w:cs="Arial"/>
          <w:lang w:val="bg-BG" w:eastAsia="bg-BG"/>
        </w:rPr>
        <w:t>4</w:t>
      </w:r>
      <w:r w:rsidRPr="00146C98">
        <w:rPr>
          <w:rFonts w:ascii="Arial" w:eastAsia="Times New Roman" w:hAnsi="Arial" w:cs="Arial"/>
          <w:lang w:val="bg-BG" w:eastAsia="bg-BG"/>
        </w:rPr>
        <w:t xml:space="preserve">) </w:t>
      </w:r>
      <w:r w:rsidR="00BE5088" w:rsidRPr="00146C98">
        <w:rPr>
          <w:rFonts w:ascii="Arial" w:eastAsia="Times New Roman" w:hAnsi="Arial" w:cs="Arial"/>
          <w:lang w:val="bg-BG" w:eastAsia="bg-BG"/>
        </w:rPr>
        <w:t>Единичните цени на И</w:t>
      </w:r>
      <w:r w:rsidR="00754145" w:rsidRPr="00146C98">
        <w:rPr>
          <w:rFonts w:ascii="Arial" w:eastAsia="Times New Roman" w:hAnsi="Arial" w:cs="Arial"/>
          <w:lang w:val="bg-BG" w:eastAsia="bg-BG"/>
        </w:rPr>
        <w:t>ЗПЪЛНИТЕЛЯ</w:t>
      </w:r>
      <w:r w:rsidR="00BE5088" w:rsidRPr="00146C98">
        <w:rPr>
          <w:rFonts w:ascii="Arial" w:eastAsia="Times New Roman" w:hAnsi="Arial" w:cs="Arial"/>
          <w:lang w:val="bg-BG" w:eastAsia="bg-BG"/>
        </w:rPr>
        <w:t xml:space="preserve">, посочени в количествено-стойностната сметка включват всички разходи за изпълнение на вида работа – за труд, материали, механизация, печалба, за подготвителни работи, както и за други </w:t>
      </w:r>
      <w:r w:rsidR="00BE5088" w:rsidRPr="00146C98">
        <w:rPr>
          <w:rFonts w:ascii="Arial" w:eastAsia="Times New Roman" w:hAnsi="Arial" w:cs="Arial"/>
          <w:noProof/>
          <w:lang w:val="bg-BG" w:eastAsia="bg-BG"/>
        </w:rPr>
        <w:t>неупоменати</w:t>
      </w:r>
      <w:r w:rsidR="00BE5088" w:rsidRPr="00146C98">
        <w:rPr>
          <w:rFonts w:ascii="Arial" w:eastAsia="Times New Roman" w:hAnsi="Arial" w:cs="Arial"/>
          <w:lang w:val="bg-BG" w:eastAsia="bg-BG"/>
        </w:rPr>
        <w:t xml:space="preserve"> по-горе разходи и няма да бъдат увеличавани до пълното изпълнение на обекта по договора.</w:t>
      </w:r>
    </w:p>
    <w:p w:rsidR="008F09FB" w:rsidRPr="00146C98" w:rsidRDefault="008F09FB" w:rsidP="00B031CB">
      <w:pPr>
        <w:spacing w:after="0" w:line="240" w:lineRule="auto"/>
        <w:ind w:firstLine="567"/>
        <w:jc w:val="both"/>
        <w:rPr>
          <w:rFonts w:ascii="Arial" w:eastAsia="Times New Roman" w:hAnsi="Arial" w:cs="Arial"/>
          <w:b/>
          <w:lang w:val="bg-BG" w:eastAsia="bg-BG"/>
        </w:rPr>
      </w:pPr>
    </w:p>
    <w:p w:rsidR="007C1523" w:rsidRPr="00146C98" w:rsidRDefault="00430F6B" w:rsidP="00430F6B">
      <w:pPr>
        <w:autoSpaceDE w:val="0"/>
        <w:autoSpaceDN w:val="0"/>
        <w:adjustRightInd w:val="0"/>
        <w:spacing w:after="0" w:line="240" w:lineRule="auto"/>
        <w:jc w:val="both"/>
        <w:rPr>
          <w:rFonts w:ascii="Arial" w:eastAsia="Calibri" w:hAnsi="Arial" w:cs="Arial"/>
          <w:lang w:val="bg-BG"/>
        </w:rPr>
      </w:pPr>
      <w:r>
        <w:rPr>
          <w:rFonts w:ascii="Arial" w:eastAsia="Calibri" w:hAnsi="Arial" w:cs="Arial"/>
          <w:b/>
          <w:bCs/>
          <w:lang w:val="bg-BG"/>
        </w:rPr>
        <w:t>Чл.</w:t>
      </w:r>
      <w:r w:rsidR="0046649F" w:rsidRPr="00146C98">
        <w:rPr>
          <w:rFonts w:ascii="Arial" w:eastAsia="Calibri" w:hAnsi="Arial" w:cs="Arial"/>
          <w:b/>
          <w:bCs/>
          <w:lang w:val="bg-BG"/>
        </w:rPr>
        <w:t>4</w:t>
      </w:r>
      <w:r w:rsidR="008F09FB" w:rsidRPr="00146C98">
        <w:rPr>
          <w:rFonts w:ascii="Arial" w:eastAsia="Calibri" w:hAnsi="Arial" w:cs="Arial"/>
          <w:lang w:val="bg-BG"/>
        </w:rPr>
        <w:t xml:space="preserve">. </w:t>
      </w:r>
      <w:r w:rsidR="00303556" w:rsidRPr="00146C98">
        <w:rPr>
          <w:rFonts w:ascii="Arial" w:eastAsia="Calibri" w:hAnsi="Arial" w:cs="Arial"/>
          <w:lang w:val="bg-BG"/>
        </w:rPr>
        <w:t>ВЪЗЛОЖИТЕЛЯТ</w:t>
      </w:r>
      <w:r w:rsidR="008F09FB" w:rsidRPr="00146C98">
        <w:rPr>
          <w:rFonts w:ascii="Arial" w:eastAsia="Calibri" w:hAnsi="Arial" w:cs="Arial"/>
          <w:lang w:val="bg-BG"/>
        </w:rPr>
        <w:t xml:space="preserve"> изплаща на </w:t>
      </w:r>
      <w:r w:rsidR="00303556" w:rsidRPr="00146C98">
        <w:rPr>
          <w:rFonts w:ascii="Arial" w:eastAsia="Calibri" w:hAnsi="Arial" w:cs="Arial"/>
          <w:lang w:val="bg-BG"/>
        </w:rPr>
        <w:t>ИЗПЪЛНИТЕЛЯ</w:t>
      </w:r>
      <w:r w:rsidR="008F09FB" w:rsidRPr="00146C98">
        <w:rPr>
          <w:rFonts w:ascii="Arial" w:eastAsia="Calibri" w:hAnsi="Arial" w:cs="Arial"/>
          <w:lang w:val="bg-BG"/>
        </w:rPr>
        <w:t xml:space="preserve"> договорената цена по</w:t>
      </w:r>
      <w:r w:rsidR="00E03C4A" w:rsidRPr="00146C98">
        <w:rPr>
          <w:rFonts w:ascii="Arial" w:eastAsia="Calibri" w:hAnsi="Arial" w:cs="Arial"/>
          <w:lang w:val="bg-BG"/>
        </w:rPr>
        <w:t xml:space="preserve"> чл.</w:t>
      </w:r>
      <w:r w:rsidR="0046649F" w:rsidRPr="00146C98">
        <w:rPr>
          <w:rFonts w:ascii="Arial" w:eastAsia="Calibri" w:hAnsi="Arial" w:cs="Arial"/>
          <w:lang w:val="bg-BG"/>
        </w:rPr>
        <w:t>3</w:t>
      </w:r>
      <w:r w:rsidR="005538C7" w:rsidRPr="00146C98">
        <w:rPr>
          <w:rFonts w:ascii="Arial" w:eastAsia="Calibri" w:hAnsi="Arial" w:cs="Arial"/>
          <w:lang w:val="bg-BG"/>
        </w:rPr>
        <w:t>, ал. 1</w:t>
      </w:r>
      <w:r w:rsidR="00E03C4A" w:rsidRPr="00146C98">
        <w:rPr>
          <w:rFonts w:ascii="Arial" w:eastAsia="Calibri" w:hAnsi="Arial" w:cs="Arial"/>
          <w:lang w:val="bg-BG"/>
        </w:rPr>
        <w:t xml:space="preserve"> по</w:t>
      </w:r>
      <w:r w:rsidR="008F09FB" w:rsidRPr="00146C98">
        <w:rPr>
          <w:rFonts w:ascii="Arial" w:eastAsia="Calibri" w:hAnsi="Arial" w:cs="Arial"/>
          <w:lang w:val="bg-BG"/>
        </w:rPr>
        <w:t xml:space="preserve"> следния начин:</w:t>
      </w:r>
    </w:p>
    <w:p w:rsidR="0092585F" w:rsidRPr="00146C98" w:rsidRDefault="0092585F" w:rsidP="0092585F">
      <w:pPr>
        <w:tabs>
          <w:tab w:val="left" w:pos="709"/>
        </w:tabs>
        <w:suppressAutoHyphens/>
        <w:spacing w:after="120" w:line="100" w:lineRule="atLeast"/>
        <w:jc w:val="both"/>
        <w:rPr>
          <w:rFonts w:ascii="Arial" w:eastAsia="Times New Roman" w:hAnsi="Arial" w:cs="Arial"/>
          <w:lang w:val="bg-BG" w:eastAsia="ar-SA"/>
        </w:rPr>
      </w:pPr>
      <w:r w:rsidRPr="00C82570">
        <w:rPr>
          <w:rFonts w:ascii="Arial" w:eastAsia="Times New Roman" w:hAnsi="Arial" w:cs="Arial"/>
          <w:b/>
          <w:lang w:val="bg-BG" w:eastAsia="ar-SA"/>
        </w:rPr>
        <w:t>(1) Авансово плащане</w:t>
      </w:r>
      <w:r w:rsidRPr="00C82570">
        <w:rPr>
          <w:rFonts w:ascii="Arial" w:eastAsia="Times New Roman" w:hAnsi="Arial" w:cs="Arial"/>
          <w:b/>
          <w:i/>
          <w:lang w:val="bg-BG" w:eastAsia="ar-SA"/>
        </w:rPr>
        <w:t xml:space="preserve"> </w:t>
      </w:r>
      <w:r w:rsidR="00D74C86" w:rsidRPr="00C82570">
        <w:rPr>
          <w:rFonts w:ascii="Arial" w:eastAsia="Times New Roman" w:hAnsi="Arial" w:cs="Arial"/>
          <w:lang w:val="bg-BG" w:eastAsia="ar-SA"/>
        </w:rPr>
        <w:t>в размер до 2</w:t>
      </w:r>
      <w:r w:rsidRPr="00C82570">
        <w:rPr>
          <w:rFonts w:ascii="Arial" w:eastAsia="Times New Roman" w:hAnsi="Arial" w:cs="Arial"/>
          <w:lang w:val="bg-BG" w:eastAsia="ar-SA"/>
        </w:rPr>
        <w:t>0 % (</w:t>
      </w:r>
      <w:r w:rsidR="00D74C86" w:rsidRPr="00C82570">
        <w:rPr>
          <w:rFonts w:ascii="Arial" w:eastAsia="Times New Roman" w:hAnsi="Arial" w:cs="Arial"/>
          <w:lang w:val="bg-BG" w:eastAsia="ar-SA"/>
        </w:rPr>
        <w:t>двадесет</w:t>
      </w:r>
      <w:r w:rsidRPr="00C82570">
        <w:rPr>
          <w:rFonts w:ascii="Arial" w:eastAsia="Times New Roman" w:hAnsi="Arial" w:cs="Arial"/>
          <w:lang w:val="bg-BG" w:eastAsia="ar-SA"/>
        </w:rPr>
        <w:t xml:space="preserve"> процента) </w:t>
      </w:r>
      <w:r w:rsidR="00D74C86" w:rsidRPr="00C82570">
        <w:rPr>
          <w:rFonts w:ascii="Arial" w:eastAsia="Times New Roman" w:hAnsi="Arial" w:cs="Arial"/>
          <w:lang w:val="bg-BG" w:eastAsia="ar-SA"/>
        </w:rPr>
        <w:t>от общата стойност на договора.</w:t>
      </w:r>
      <w:r w:rsidR="00D74C86" w:rsidRPr="00146C98">
        <w:rPr>
          <w:rFonts w:ascii="Arial" w:eastAsia="Times New Roman" w:hAnsi="Arial" w:cs="Arial"/>
          <w:lang w:val="bg-BG" w:eastAsia="ar-SA"/>
        </w:rPr>
        <w:t xml:space="preserve"> </w:t>
      </w:r>
      <w:r w:rsidRPr="00146C98">
        <w:rPr>
          <w:rFonts w:ascii="Arial" w:eastAsia="Times New Roman" w:hAnsi="Arial" w:cs="Arial"/>
          <w:lang w:val="bg-BG" w:eastAsia="ar-SA"/>
        </w:rPr>
        <w:t xml:space="preserve">След получаване на аванс, Изпълнителят е длъжен да издаде фактура. Авансовите плащания се приспадат пропорционално от стойността на актовете за действително извършени СМР при  </w:t>
      </w:r>
      <w:proofErr w:type="spellStart"/>
      <w:r w:rsidRPr="00146C98">
        <w:rPr>
          <w:rFonts w:ascii="Arial" w:eastAsia="Times New Roman" w:hAnsi="Arial" w:cs="Arial"/>
          <w:lang w:val="bg-BG" w:eastAsia="ar-SA"/>
        </w:rPr>
        <w:t>последващите</w:t>
      </w:r>
      <w:proofErr w:type="spellEnd"/>
      <w:r w:rsidRPr="00146C98">
        <w:rPr>
          <w:rFonts w:ascii="Arial" w:eastAsia="Times New Roman" w:hAnsi="Arial" w:cs="Arial"/>
          <w:lang w:val="bg-BG" w:eastAsia="ar-SA"/>
        </w:rPr>
        <w:t xml:space="preserve"> плащания до пълното възстановяване на сумата на аванса. </w:t>
      </w:r>
    </w:p>
    <w:p w:rsidR="0092585F" w:rsidRPr="00146C98" w:rsidRDefault="0092585F" w:rsidP="00430F6B">
      <w:pPr>
        <w:suppressAutoHyphens/>
        <w:spacing w:after="120" w:line="100" w:lineRule="atLeast"/>
        <w:jc w:val="both"/>
        <w:rPr>
          <w:rFonts w:ascii="Arial" w:eastAsia="Times New Roman" w:hAnsi="Arial" w:cs="Arial"/>
          <w:lang w:val="bg-BG" w:eastAsia="ar-SA"/>
        </w:rPr>
      </w:pPr>
      <w:r w:rsidRPr="00C82570">
        <w:rPr>
          <w:rFonts w:ascii="Arial" w:eastAsia="Times New Roman" w:hAnsi="Arial" w:cs="Arial"/>
          <w:b/>
          <w:lang w:val="bg-BG" w:eastAsia="bg-BG"/>
        </w:rPr>
        <w:lastRenderedPageBreak/>
        <w:t>(2)</w:t>
      </w:r>
      <w:r w:rsidRPr="00C82570">
        <w:rPr>
          <w:rFonts w:ascii="Arial" w:eastAsia="Times New Roman" w:hAnsi="Arial" w:cs="Arial"/>
          <w:lang w:val="bg-BG" w:eastAsia="bg-BG"/>
        </w:rPr>
        <w:t xml:space="preserve"> </w:t>
      </w:r>
      <w:r w:rsidRPr="00C82570">
        <w:rPr>
          <w:rFonts w:ascii="Arial" w:eastAsia="Times New Roman" w:hAnsi="Arial" w:cs="Arial"/>
          <w:b/>
          <w:lang w:val="bg-BG" w:eastAsia="ar-SA"/>
        </w:rPr>
        <w:t>Междинни плащания</w:t>
      </w:r>
      <w:r w:rsidRPr="00C82570">
        <w:rPr>
          <w:rFonts w:ascii="Arial" w:eastAsia="Times New Roman" w:hAnsi="Arial" w:cs="Arial"/>
          <w:lang w:val="bg-BG" w:eastAsia="ar-SA"/>
        </w:rPr>
        <w:t>: общият размер на авансов</w:t>
      </w:r>
      <w:r w:rsidR="00D74C86" w:rsidRPr="00C82570">
        <w:rPr>
          <w:rFonts w:ascii="Arial" w:eastAsia="Times New Roman" w:hAnsi="Arial" w:cs="Arial"/>
          <w:lang w:val="bg-BG" w:eastAsia="ar-SA"/>
        </w:rPr>
        <w:t>ите и междинните плащания е до 80 %</w:t>
      </w:r>
      <w:r w:rsidR="00D74C86" w:rsidRPr="00146C98">
        <w:rPr>
          <w:rFonts w:ascii="Arial" w:eastAsia="Times New Roman" w:hAnsi="Arial" w:cs="Arial"/>
          <w:lang w:val="bg-BG" w:eastAsia="ar-SA"/>
        </w:rPr>
        <w:t xml:space="preserve"> (осем</w:t>
      </w:r>
      <w:r w:rsidRPr="00146C98">
        <w:rPr>
          <w:rFonts w:ascii="Arial" w:eastAsia="Times New Roman" w:hAnsi="Arial" w:cs="Arial"/>
          <w:lang w:val="bg-BG" w:eastAsia="ar-SA"/>
        </w:rPr>
        <w:t xml:space="preserve">десет процента) от общата стойност на договора. Междинни плащания се извършват за действително извършени СМР, съгласно КСС към одобрения </w:t>
      </w:r>
      <w:r w:rsidRPr="00735A50">
        <w:rPr>
          <w:rFonts w:ascii="Arial" w:eastAsia="Times New Roman" w:hAnsi="Arial" w:cs="Arial"/>
          <w:lang w:val="bg-BG" w:eastAsia="ar-SA"/>
        </w:rPr>
        <w:t>проект,</w:t>
      </w:r>
      <w:r w:rsidRPr="00146C98">
        <w:rPr>
          <w:rFonts w:ascii="Arial" w:eastAsia="Times New Roman" w:hAnsi="Arial" w:cs="Arial"/>
          <w:lang w:val="bg-BG" w:eastAsia="ar-SA"/>
        </w:rPr>
        <w:t xml:space="preserve"> при наличие на подписани констативни протоколи за действително извършени и подлежащи на заплащане строително-монтажни работи и издадена фактура.</w:t>
      </w:r>
    </w:p>
    <w:p w:rsidR="0092585F" w:rsidRPr="00146C98" w:rsidRDefault="0092585F" w:rsidP="00430F6B">
      <w:pPr>
        <w:suppressAutoHyphens/>
        <w:spacing w:after="120" w:line="100" w:lineRule="atLeast"/>
        <w:jc w:val="both"/>
        <w:rPr>
          <w:rFonts w:ascii="Arial" w:eastAsia="Times New Roman" w:hAnsi="Arial" w:cs="Arial"/>
          <w:lang w:val="bg-BG" w:eastAsia="ar-SA"/>
        </w:rPr>
      </w:pPr>
      <w:r w:rsidRPr="00C82570">
        <w:rPr>
          <w:rFonts w:ascii="Arial" w:eastAsia="Times New Roman" w:hAnsi="Arial" w:cs="Arial"/>
          <w:b/>
          <w:lang w:val="bg-BG" w:eastAsia="bg-BG"/>
        </w:rPr>
        <w:t>(3)</w:t>
      </w:r>
      <w:r w:rsidRPr="00C82570">
        <w:rPr>
          <w:rFonts w:ascii="Arial" w:eastAsia="Times New Roman" w:hAnsi="Arial" w:cs="Arial"/>
          <w:lang w:val="bg-BG" w:eastAsia="bg-BG"/>
        </w:rPr>
        <w:t xml:space="preserve"> </w:t>
      </w:r>
      <w:r w:rsidRPr="00C82570">
        <w:rPr>
          <w:rFonts w:ascii="Arial" w:eastAsia="Times New Roman" w:hAnsi="Arial" w:cs="Arial"/>
          <w:b/>
          <w:lang w:val="bg-BG" w:eastAsia="ar-SA"/>
        </w:rPr>
        <w:t xml:space="preserve">Окончателно плащане: </w:t>
      </w:r>
      <w:r w:rsidRPr="00C82570">
        <w:rPr>
          <w:rFonts w:ascii="Arial" w:eastAsia="Times New Roman" w:hAnsi="Arial" w:cs="Arial"/>
          <w:lang w:val="bg-BG" w:eastAsia="ar-SA"/>
        </w:rPr>
        <w:t>в размер на разликата между общата стойност на всички действително извършени и подлежащи на заплащане строително-монтажни работи и изплатените авансово и междинни плащания, установени със съответните документи при издадена фактура.  Окончателното плащане се извършва в 30-дневен срок след датата на подписване на Констативен акт за установяване годността за приемане на строежа (част, етап от него) – Приложение № 15 към чл.7, ал.3, т.15 от Наредба №3/2003г. за съставяне на актове и протоколи по време на строителството.</w:t>
      </w:r>
      <w:r w:rsidRPr="00146C98">
        <w:rPr>
          <w:rFonts w:ascii="Arial" w:eastAsia="Times New Roman" w:hAnsi="Arial" w:cs="Arial"/>
          <w:lang w:val="bg-BG" w:eastAsia="ar-SA"/>
        </w:rPr>
        <w:t xml:space="preserve"> </w:t>
      </w:r>
    </w:p>
    <w:p w:rsidR="00B218EF" w:rsidRPr="00146C98" w:rsidRDefault="00B218EF" w:rsidP="00360715">
      <w:pPr>
        <w:spacing w:after="0"/>
        <w:jc w:val="both"/>
        <w:rPr>
          <w:rFonts w:ascii="Arial" w:eastAsia="Times New Roman" w:hAnsi="Arial" w:cs="Arial"/>
          <w:b/>
          <w:lang w:val="bg-BG"/>
        </w:rPr>
      </w:pPr>
    </w:p>
    <w:p w:rsidR="008F09FB" w:rsidRPr="00146C98" w:rsidRDefault="00430F6B" w:rsidP="00B031CB">
      <w:pPr>
        <w:autoSpaceDE w:val="0"/>
        <w:autoSpaceDN w:val="0"/>
        <w:adjustRightInd w:val="0"/>
        <w:spacing w:after="0" w:line="240" w:lineRule="auto"/>
        <w:ind w:firstLine="567"/>
        <w:jc w:val="both"/>
        <w:rPr>
          <w:rFonts w:ascii="Arial" w:eastAsia="Calibri" w:hAnsi="Arial" w:cs="Arial"/>
          <w:lang w:val="bg-BG"/>
        </w:rPr>
      </w:pPr>
      <w:r>
        <w:rPr>
          <w:rFonts w:ascii="Arial" w:eastAsia="Calibri" w:hAnsi="Arial" w:cs="Arial"/>
          <w:b/>
          <w:bCs/>
          <w:lang w:val="bg-BG"/>
        </w:rPr>
        <w:t>Чл.</w:t>
      </w:r>
      <w:r w:rsidR="0046649F" w:rsidRPr="00146C98">
        <w:rPr>
          <w:rFonts w:ascii="Arial" w:eastAsia="Calibri" w:hAnsi="Arial" w:cs="Arial"/>
          <w:b/>
          <w:bCs/>
          <w:lang w:val="bg-BG"/>
        </w:rPr>
        <w:t>5</w:t>
      </w:r>
      <w:r>
        <w:rPr>
          <w:rFonts w:ascii="Arial" w:eastAsia="Calibri" w:hAnsi="Arial" w:cs="Arial"/>
          <w:lang w:val="bg-BG"/>
        </w:rPr>
        <w:t>.</w:t>
      </w:r>
      <w:r w:rsidR="008F09FB" w:rsidRPr="00146C98">
        <w:rPr>
          <w:rFonts w:ascii="Arial" w:eastAsia="Times New Roman" w:hAnsi="Arial" w:cs="Arial"/>
          <w:b/>
          <w:lang w:val="bg-BG" w:eastAsia="bg-BG"/>
        </w:rPr>
        <w:t>(</w:t>
      </w:r>
      <w:r w:rsidR="00717130" w:rsidRPr="00146C98">
        <w:rPr>
          <w:rFonts w:ascii="Arial" w:eastAsia="Times New Roman" w:hAnsi="Arial" w:cs="Arial"/>
          <w:b/>
          <w:lang w:val="bg-BG" w:eastAsia="bg-BG"/>
        </w:rPr>
        <w:t>1</w:t>
      </w:r>
      <w:r w:rsidR="008F09FB" w:rsidRPr="00146C98">
        <w:rPr>
          <w:rFonts w:ascii="Arial" w:eastAsia="Times New Roman" w:hAnsi="Arial" w:cs="Arial"/>
          <w:b/>
          <w:lang w:val="bg-BG" w:eastAsia="bg-BG"/>
        </w:rPr>
        <w:t>)</w:t>
      </w:r>
      <w:r w:rsidR="008F09FB" w:rsidRPr="00146C98">
        <w:rPr>
          <w:rFonts w:ascii="Arial" w:eastAsia="Times New Roman" w:hAnsi="Arial" w:cs="Arial"/>
          <w:lang w:val="bg-BG" w:eastAsia="bg-BG"/>
        </w:rPr>
        <w:t xml:space="preserve"> Плащанията се извършват в български лева по банков път, по сметка на </w:t>
      </w:r>
      <w:r w:rsidR="008F09FB" w:rsidRPr="00146C98">
        <w:rPr>
          <w:rFonts w:ascii="Arial" w:eastAsia="Times New Roman" w:hAnsi="Arial" w:cs="Arial"/>
          <w:b/>
          <w:lang w:val="bg-BG" w:eastAsia="bg-BG"/>
        </w:rPr>
        <w:t>ИЗПЪЛНИТЕЛЯ</w:t>
      </w:r>
      <w:r w:rsidR="008F09FB" w:rsidRPr="00146C98">
        <w:rPr>
          <w:rFonts w:ascii="Arial" w:eastAsia="Times New Roman" w:hAnsi="Arial" w:cs="Arial"/>
          <w:lang w:val="bg-BG" w:eastAsia="bg-BG"/>
        </w:rPr>
        <w:t>, както следва:</w:t>
      </w:r>
    </w:p>
    <w:p w:rsidR="008F09FB" w:rsidRPr="00146C98" w:rsidRDefault="008F09FB" w:rsidP="00B031CB">
      <w:pPr>
        <w:spacing w:after="0" w:line="240" w:lineRule="auto"/>
        <w:ind w:firstLine="567"/>
        <w:jc w:val="both"/>
        <w:rPr>
          <w:rFonts w:ascii="Arial" w:eastAsia="Times New Roman" w:hAnsi="Arial" w:cs="Arial"/>
          <w:lang w:val="bg-BG" w:eastAsia="bg-BG"/>
        </w:rPr>
      </w:pPr>
      <w:r w:rsidRPr="00146C98">
        <w:rPr>
          <w:rFonts w:ascii="Arial" w:eastAsia="Times New Roman" w:hAnsi="Arial" w:cs="Arial"/>
          <w:lang w:val="bg-BG" w:eastAsia="bg-BG"/>
        </w:rPr>
        <w:t>Обслужваща банка:……………..</w:t>
      </w:r>
    </w:p>
    <w:p w:rsidR="008F09FB" w:rsidRPr="00146C98" w:rsidRDefault="008F09FB" w:rsidP="00B031CB">
      <w:pPr>
        <w:spacing w:after="0" w:line="240" w:lineRule="auto"/>
        <w:ind w:firstLine="567"/>
        <w:jc w:val="both"/>
        <w:rPr>
          <w:rFonts w:ascii="Arial" w:eastAsia="Times New Roman" w:hAnsi="Arial" w:cs="Arial"/>
          <w:lang w:val="bg-BG" w:eastAsia="bg-BG"/>
        </w:rPr>
      </w:pPr>
      <w:r w:rsidRPr="00146C98">
        <w:rPr>
          <w:rFonts w:ascii="Arial" w:eastAsia="Times New Roman" w:hAnsi="Arial" w:cs="Arial"/>
          <w:lang w:val="bg-BG" w:eastAsia="bg-BG"/>
        </w:rPr>
        <w:t>IBAN ..................</w:t>
      </w:r>
      <w:r w:rsidR="00563925" w:rsidRPr="00146C98">
        <w:rPr>
          <w:rFonts w:ascii="Arial" w:eastAsia="Times New Roman" w:hAnsi="Arial" w:cs="Arial"/>
          <w:lang w:val="bg-BG" w:eastAsia="bg-BG"/>
        </w:rPr>
        <w:t>.</w:t>
      </w:r>
      <w:r w:rsidRPr="00146C98">
        <w:rPr>
          <w:rFonts w:ascii="Arial" w:eastAsia="Times New Roman" w:hAnsi="Arial" w:cs="Arial"/>
          <w:lang w:val="bg-BG" w:eastAsia="bg-BG"/>
        </w:rPr>
        <w:t>...</w:t>
      </w:r>
      <w:r w:rsidR="00563925" w:rsidRPr="00146C98">
        <w:rPr>
          <w:rFonts w:ascii="Arial" w:eastAsia="Times New Roman" w:hAnsi="Arial" w:cs="Arial"/>
          <w:lang w:val="bg-BG" w:eastAsia="bg-BG"/>
        </w:rPr>
        <w:t>.......................</w:t>
      </w:r>
    </w:p>
    <w:p w:rsidR="008F09FB" w:rsidRPr="00146C98" w:rsidRDefault="008F09FB" w:rsidP="00B031CB">
      <w:pPr>
        <w:spacing w:after="0" w:line="240" w:lineRule="auto"/>
        <w:ind w:firstLine="567"/>
        <w:jc w:val="both"/>
        <w:rPr>
          <w:rFonts w:ascii="Arial" w:eastAsia="Times New Roman" w:hAnsi="Arial" w:cs="Arial"/>
          <w:lang w:val="bg-BG" w:eastAsia="bg-BG"/>
        </w:rPr>
      </w:pPr>
      <w:r w:rsidRPr="00146C98">
        <w:rPr>
          <w:rFonts w:ascii="Arial" w:eastAsia="Times New Roman" w:hAnsi="Arial" w:cs="Arial"/>
          <w:lang w:val="bg-BG" w:eastAsia="bg-BG"/>
        </w:rPr>
        <w:t>BIC код: ............</w:t>
      </w:r>
      <w:r w:rsidR="00563925" w:rsidRPr="00146C98">
        <w:rPr>
          <w:rFonts w:ascii="Arial" w:eastAsia="Times New Roman" w:hAnsi="Arial" w:cs="Arial"/>
          <w:lang w:val="bg-BG" w:eastAsia="bg-BG"/>
        </w:rPr>
        <w:t>........................</w:t>
      </w:r>
      <w:r w:rsidRPr="00146C98">
        <w:rPr>
          <w:rFonts w:ascii="Arial" w:eastAsia="Times New Roman" w:hAnsi="Arial" w:cs="Arial"/>
          <w:lang w:val="bg-BG" w:eastAsia="bg-BG"/>
        </w:rPr>
        <w:t>....</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color w:val="000000"/>
          <w:lang w:val="bg-BG"/>
        </w:rPr>
      </w:pPr>
      <w:r w:rsidRPr="00146C98">
        <w:rPr>
          <w:rFonts w:ascii="Arial" w:eastAsia="Times New Roman" w:hAnsi="Arial" w:cs="Arial"/>
          <w:b/>
          <w:lang w:val="ru-RU"/>
        </w:rPr>
        <w:t>(</w:t>
      </w:r>
      <w:r w:rsidR="00717130" w:rsidRPr="00146C98">
        <w:rPr>
          <w:rFonts w:ascii="Arial" w:eastAsia="Times New Roman" w:hAnsi="Arial" w:cs="Arial"/>
          <w:b/>
          <w:lang w:val="ru-RU"/>
        </w:rPr>
        <w:t>2</w:t>
      </w:r>
      <w:r w:rsidRPr="00146C98">
        <w:rPr>
          <w:rFonts w:ascii="Arial" w:eastAsia="Times New Roman" w:hAnsi="Arial" w:cs="Arial"/>
          <w:b/>
          <w:lang w:val="ru-RU"/>
        </w:rPr>
        <w:t>)</w:t>
      </w:r>
      <w:r w:rsidRPr="00146C98">
        <w:rPr>
          <w:rFonts w:ascii="Arial" w:eastAsia="Times New Roman" w:hAnsi="Arial" w:cs="Arial"/>
          <w:lang w:val="ru-RU"/>
        </w:rPr>
        <w:t xml:space="preserve"> </w:t>
      </w:r>
      <w:r w:rsidRPr="00146C98">
        <w:rPr>
          <w:rFonts w:ascii="Arial" w:eastAsia="Times New Roman" w:hAnsi="Arial" w:cs="Arial"/>
          <w:color w:val="000000"/>
          <w:lang w:val="ru-RU"/>
        </w:rPr>
        <w:t xml:space="preserve">В случай на </w:t>
      </w:r>
      <w:proofErr w:type="spellStart"/>
      <w:r w:rsidRPr="00146C98">
        <w:rPr>
          <w:rFonts w:ascii="Arial" w:eastAsia="Times New Roman" w:hAnsi="Arial" w:cs="Arial"/>
          <w:color w:val="000000"/>
          <w:lang w:val="ru-RU"/>
        </w:rPr>
        <w:t>промяна</w:t>
      </w:r>
      <w:proofErr w:type="spellEnd"/>
      <w:r w:rsidRPr="00146C98">
        <w:rPr>
          <w:rFonts w:ascii="Arial" w:eastAsia="Times New Roman" w:hAnsi="Arial" w:cs="Arial"/>
          <w:color w:val="000000"/>
          <w:lang w:val="ru-RU"/>
        </w:rPr>
        <w:t xml:space="preserve"> в </w:t>
      </w:r>
      <w:proofErr w:type="spellStart"/>
      <w:r w:rsidRPr="00146C98">
        <w:rPr>
          <w:rFonts w:ascii="Arial" w:eastAsia="Times New Roman" w:hAnsi="Arial" w:cs="Arial"/>
          <w:color w:val="000000"/>
          <w:lang w:val="ru-RU"/>
        </w:rPr>
        <w:t>сметката</w:t>
      </w:r>
      <w:proofErr w:type="spellEnd"/>
      <w:r w:rsidRPr="00146C98">
        <w:rPr>
          <w:rFonts w:ascii="Arial" w:eastAsia="Times New Roman" w:hAnsi="Arial" w:cs="Arial"/>
          <w:color w:val="000000"/>
          <w:lang w:val="ru-RU"/>
        </w:rPr>
        <w:t xml:space="preserve"> на И</w:t>
      </w:r>
      <w:r w:rsidRPr="00146C98">
        <w:rPr>
          <w:rFonts w:ascii="Arial" w:eastAsia="Times New Roman" w:hAnsi="Arial" w:cs="Arial"/>
          <w:color w:val="000000"/>
          <w:lang w:val="bg-BG"/>
        </w:rPr>
        <w:t>ЗПЪЛНИТЕЛЯ</w:t>
      </w:r>
      <w:r w:rsidRPr="00146C98">
        <w:rPr>
          <w:rFonts w:ascii="Arial" w:eastAsia="Times New Roman" w:hAnsi="Arial" w:cs="Arial"/>
          <w:color w:val="000000"/>
          <w:lang w:val="ru-RU"/>
        </w:rPr>
        <w:t xml:space="preserve">, </w:t>
      </w:r>
      <w:proofErr w:type="spellStart"/>
      <w:r w:rsidRPr="00146C98">
        <w:rPr>
          <w:rFonts w:ascii="Arial" w:eastAsia="Times New Roman" w:hAnsi="Arial" w:cs="Arial"/>
          <w:color w:val="000000"/>
          <w:lang w:val="ru-RU"/>
        </w:rPr>
        <w:t>същият</w:t>
      </w:r>
      <w:proofErr w:type="spellEnd"/>
      <w:r w:rsidRPr="00146C98">
        <w:rPr>
          <w:rFonts w:ascii="Arial" w:eastAsia="Times New Roman" w:hAnsi="Arial" w:cs="Arial"/>
          <w:color w:val="000000"/>
          <w:lang w:val="ru-RU"/>
        </w:rPr>
        <w:t xml:space="preserve"> </w:t>
      </w:r>
      <w:proofErr w:type="spellStart"/>
      <w:r w:rsidRPr="00146C98">
        <w:rPr>
          <w:rFonts w:ascii="Arial" w:eastAsia="Times New Roman" w:hAnsi="Arial" w:cs="Arial"/>
          <w:color w:val="000000"/>
          <w:lang w:val="ru-RU"/>
        </w:rPr>
        <w:t>уведомява</w:t>
      </w:r>
      <w:proofErr w:type="spellEnd"/>
      <w:r w:rsidRPr="00146C98">
        <w:rPr>
          <w:rFonts w:ascii="Arial" w:eastAsia="Times New Roman" w:hAnsi="Arial" w:cs="Arial"/>
          <w:color w:val="000000"/>
          <w:lang w:val="ru-RU"/>
        </w:rPr>
        <w:t xml:space="preserve"> В</w:t>
      </w:r>
      <w:r w:rsidRPr="00146C98">
        <w:rPr>
          <w:rFonts w:ascii="Arial" w:eastAsia="Times New Roman" w:hAnsi="Arial" w:cs="Arial"/>
          <w:color w:val="000000"/>
          <w:lang w:val="bg-BG"/>
        </w:rPr>
        <w:t>ЪЗЛОЖИТЕЛЯ</w:t>
      </w:r>
      <w:r w:rsidRPr="00146C98">
        <w:rPr>
          <w:rFonts w:ascii="Arial" w:eastAsia="Times New Roman" w:hAnsi="Arial" w:cs="Arial"/>
          <w:color w:val="000000"/>
          <w:lang w:val="ru-RU"/>
        </w:rPr>
        <w:t xml:space="preserve"> </w:t>
      </w:r>
      <w:proofErr w:type="spellStart"/>
      <w:r w:rsidRPr="00146C98">
        <w:rPr>
          <w:rFonts w:ascii="Arial" w:eastAsia="Times New Roman" w:hAnsi="Arial" w:cs="Arial"/>
          <w:color w:val="000000"/>
          <w:lang w:val="ru-RU"/>
        </w:rPr>
        <w:t>писмено</w:t>
      </w:r>
      <w:proofErr w:type="spellEnd"/>
      <w:r w:rsidRPr="00146C98">
        <w:rPr>
          <w:rFonts w:ascii="Arial" w:eastAsia="Times New Roman" w:hAnsi="Arial" w:cs="Arial"/>
          <w:color w:val="000000"/>
          <w:lang w:val="bg-BG"/>
        </w:rPr>
        <w:t xml:space="preserve"> в 7-дневен срок от настъпване </w:t>
      </w:r>
      <w:proofErr w:type="gramStart"/>
      <w:r w:rsidRPr="00146C98">
        <w:rPr>
          <w:rFonts w:ascii="Arial" w:eastAsia="Times New Roman" w:hAnsi="Arial" w:cs="Arial"/>
          <w:color w:val="000000"/>
          <w:lang w:val="bg-BG"/>
        </w:rPr>
        <w:t>на</w:t>
      </w:r>
      <w:proofErr w:type="gramEnd"/>
      <w:r w:rsidRPr="00146C98">
        <w:rPr>
          <w:rFonts w:ascii="Arial" w:eastAsia="Times New Roman" w:hAnsi="Arial" w:cs="Arial"/>
          <w:color w:val="000000"/>
          <w:lang w:val="bg-BG"/>
        </w:rPr>
        <w:t xml:space="preserve"> промяната</w:t>
      </w:r>
      <w:r w:rsidRPr="00146C98">
        <w:rPr>
          <w:rFonts w:ascii="Arial" w:eastAsia="Times New Roman" w:hAnsi="Arial" w:cs="Arial"/>
          <w:color w:val="000000"/>
          <w:lang w:val="ru-RU"/>
        </w:rPr>
        <w:t>.</w:t>
      </w:r>
    </w:p>
    <w:p w:rsidR="0042791F" w:rsidRDefault="008F09FB" w:rsidP="0042791F">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
          <w:bCs/>
          <w:lang w:val="bg-BG"/>
        </w:rPr>
        <w:t>(</w:t>
      </w:r>
      <w:r w:rsidR="00717130" w:rsidRPr="00146C98">
        <w:rPr>
          <w:rFonts w:ascii="Arial" w:eastAsia="Times New Roman" w:hAnsi="Arial" w:cs="Arial"/>
          <w:b/>
          <w:bCs/>
          <w:lang w:val="bg-BG"/>
        </w:rPr>
        <w:t>3</w:t>
      </w:r>
      <w:r w:rsidRPr="00146C98">
        <w:rPr>
          <w:rFonts w:ascii="Arial" w:eastAsia="Times New Roman" w:hAnsi="Arial" w:cs="Arial"/>
          <w:b/>
          <w:bCs/>
          <w:lang w:val="bg-BG"/>
        </w:rPr>
        <w:t>)</w:t>
      </w:r>
      <w:r w:rsidRPr="00146C98">
        <w:rPr>
          <w:rFonts w:ascii="Arial" w:eastAsia="Times New Roman" w:hAnsi="Arial" w:cs="Arial"/>
          <w:bCs/>
          <w:lang w:val="bg-BG"/>
        </w:rPr>
        <w:t xml:space="preserve"> В случай, че е предвидено участието на подизпълнител и частта от поръчката, изпълнявана от него може да бъде предадена като отделен обект на изпълнителя или възложителя, то Възложителят заплаща тази част директно на подизпълнителя. За целта разплащането се осъществява въз основа на искане направено от подизпълнителя до възложителя чрез изпълнителя, които предоставя искането в 15-дневен срок от получаването му. Към искането изпълнителя прилага становище, от което е видно оспорва ли плащанията или част от тях като недължими. Възложителят отказва плащане, което е оспорено до момента на отстраняване </w:t>
      </w:r>
      <w:r w:rsidRPr="00146C98">
        <w:rPr>
          <w:rFonts w:ascii="Arial" w:eastAsia="Times New Roman" w:hAnsi="Arial" w:cs="Arial"/>
          <w:bCs/>
          <w:color w:val="000000"/>
          <w:lang w:val="bg-BG"/>
        </w:rPr>
        <w:t>на причината за отказа.</w:t>
      </w:r>
    </w:p>
    <w:p w:rsidR="008F09FB" w:rsidRPr="00146C98" w:rsidRDefault="007358DA" w:rsidP="0042791F">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lang w:val="bg-BG"/>
        </w:rPr>
        <w:t>(</w:t>
      </w:r>
      <w:r w:rsidR="00FF710A" w:rsidRPr="00146C98">
        <w:rPr>
          <w:rFonts w:ascii="Arial" w:eastAsia="Times New Roman" w:hAnsi="Arial" w:cs="Arial"/>
          <w:b/>
          <w:bCs/>
          <w:lang w:val="bg-BG"/>
        </w:rPr>
        <w:t>4</w:t>
      </w:r>
      <w:r w:rsidR="008F09FB" w:rsidRPr="00146C98">
        <w:rPr>
          <w:rFonts w:ascii="Arial" w:eastAsia="Times New Roman" w:hAnsi="Arial" w:cs="Arial"/>
          <w:b/>
          <w:bCs/>
          <w:lang w:val="bg-BG"/>
        </w:rPr>
        <w:t xml:space="preserve">) </w:t>
      </w:r>
      <w:r w:rsidR="008F09FB" w:rsidRPr="00146C98">
        <w:rPr>
          <w:rFonts w:ascii="Arial" w:eastAsia="Times New Roman" w:hAnsi="Arial" w:cs="Arial"/>
          <w:bCs/>
          <w:color w:val="000000"/>
          <w:lang w:val="bg-BG"/>
        </w:rPr>
        <w:t xml:space="preserve">Всички фактури за извършване на плащания се изготвят на български език, в съответствие със Закона за счетоводството и </w:t>
      </w:r>
      <w:r w:rsidR="00E364EA" w:rsidRPr="00146C98">
        <w:rPr>
          <w:rFonts w:ascii="Arial" w:eastAsia="Times New Roman" w:hAnsi="Arial" w:cs="Arial"/>
          <w:bCs/>
          <w:color w:val="000000"/>
          <w:lang w:val="bg-BG"/>
        </w:rPr>
        <w:t>подзаконовите нормативни актове</w:t>
      </w:r>
      <w:r w:rsidR="008F09FB" w:rsidRPr="00146C98">
        <w:rPr>
          <w:rFonts w:ascii="Arial" w:eastAsia="Times New Roman" w:hAnsi="Arial" w:cs="Arial"/>
          <w:bCs/>
          <w:color w:val="000000"/>
          <w:lang w:val="bg-BG"/>
        </w:rPr>
        <w:t>.</w:t>
      </w:r>
    </w:p>
    <w:p w:rsidR="0095143D" w:rsidRPr="00C82570" w:rsidRDefault="00A52DEA" w:rsidP="0042791F">
      <w:pPr>
        <w:tabs>
          <w:tab w:val="right" w:pos="9497"/>
        </w:tabs>
        <w:spacing w:after="0" w:line="20" w:lineRule="atLeast"/>
        <w:jc w:val="both"/>
        <w:rPr>
          <w:rFonts w:ascii="Arial" w:eastAsia="Times New Roman" w:hAnsi="Arial" w:cs="Arial"/>
          <w:bCs/>
        </w:rPr>
      </w:pPr>
      <w:r w:rsidRPr="00C82570">
        <w:rPr>
          <w:rFonts w:ascii="Arial" w:eastAsia="Times New Roman" w:hAnsi="Arial" w:cs="Arial"/>
          <w:b/>
          <w:bCs/>
          <w:lang w:val="bg-BG"/>
        </w:rPr>
        <w:t>(</w:t>
      </w:r>
      <w:r w:rsidR="00FF710A" w:rsidRPr="00C82570">
        <w:rPr>
          <w:rFonts w:ascii="Arial" w:eastAsia="Times New Roman" w:hAnsi="Arial" w:cs="Arial"/>
          <w:b/>
          <w:bCs/>
          <w:lang w:val="bg-BG"/>
        </w:rPr>
        <w:t>5</w:t>
      </w:r>
      <w:r w:rsidRPr="00C82570">
        <w:rPr>
          <w:rFonts w:ascii="Arial" w:eastAsia="Times New Roman" w:hAnsi="Arial" w:cs="Arial"/>
          <w:b/>
          <w:bCs/>
          <w:lang w:val="bg-BG"/>
        </w:rPr>
        <w:t xml:space="preserve">) </w:t>
      </w:r>
      <w:r w:rsidR="0095143D" w:rsidRPr="00C82570">
        <w:rPr>
          <w:rFonts w:ascii="Arial" w:eastAsia="Times New Roman" w:hAnsi="Arial" w:cs="Arial"/>
          <w:bCs/>
          <w:lang w:val="bg-BG"/>
        </w:rPr>
        <w:t xml:space="preserve">В рамките на стойността по </w:t>
      </w:r>
      <w:r w:rsidR="0095143D" w:rsidRPr="00C82570">
        <w:rPr>
          <w:rFonts w:ascii="Arial" w:eastAsia="Times New Roman" w:hAnsi="Arial" w:cs="Arial"/>
          <w:b/>
          <w:bCs/>
          <w:lang w:val="bg-BG"/>
        </w:rPr>
        <w:t>чл.3</w:t>
      </w:r>
      <w:r w:rsidR="0095143D" w:rsidRPr="00C82570">
        <w:rPr>
          <w:rFonts w:ascii="Arial" w:eastAsia="Times New Roman" w:hAnsi="Arial" w:cs="Arial"/>
          <w:bCs/>
          <w:lang w:val="bg-BG"/>
        </w:rPr>
        <w:t xml:space="preserve"> от договора могат да бъдат извършвани вътрешни компенсирани промени във видовете и количествата на строителните и монтажните работи от количествено-стойностната сметка, неразделна част от договора без това да води до промяна в предмета на поръчката. Единичните цени на видовете СМР се определят на база ценовото предложение на Изпълнителя, а количествата им се доказват с протокол подписан от изпълнител, консултант, упражняващ строителен надзор, проектант и упражняващ инвеститорски контрол, придружен със </w:t>
      </w:r>
      <w:proofErr w:type="spellStart"/>
      <w:r w:rsidR="0095143D" w:rsidRPr="00C82570">
        <w:rPr>
          <w:rFonts w:ascii="Arial" w:eastAsia="Times New Roman" w:hAnsi="Arial" w:cs="Arial"/>
          <w:bCs/>
          <w:lang w:val="bg-BG"/>
        </w:rPr>
        <w:t>заменителна</w:t>
      </w:r>
      <w:proofErr w:type="spellEnd"/>
      <w:r w:rsidR="0095143D" w:rsidRPr="00C82570">
        <w:rPr>
          <w:rFonts w:ascii="Arial" w:eastAsia="Times New Roman" w:hAnsi="Arial" w:cs="Arial"/>
          <w:bCs/>
          <w:lang w:val="bg-BG"/>
        </w:rPr>
        <w:t xml:space="preserve"> таблица. Протоколът се представя на Възложителя за одобрение.</w:t>
      </w:r>
    </w:p>
    <w:p w:rsidR="0095143D" w:rsidRPr="00146C98" w:rsidRDefault="00A52DEA" w:rsidP="0042791F">
      <w:pPr>
        <w:spacing w:after="0" w:line="20" w:lineRule="atLeast"/>
        <w:jc w:val="both"/>
        <w:rPr>
          <w:rFonts w:ascii="Arial" w:eastAsia="Times New Roman" w:hAnsi="Arial" w:cs="Arial"/>
          <w:bCs/>
          <w:lang w:val="bg-BG"/>
        </w:rPr>
      </w:pPr>
      <w:r w:rsidRPr="00C82570">
        <w:rPr>
          <w:rFonts w:ascii="Arial" w:eastAsia="Times New Roman" w:hAnsi="Arial" w:cs="Arial"/>
          <w:b/>
          <w:bCs/>
          <w:lang w:val="bg-BG"/>
        </w:rPr>
        <w:t>(</w:t>
      </w:r>
      <w:r w:rsidR="00FF710A" w:rsidRPr="00C82570">
        <w:rPr>
          <w:rFonts w:ascii="Arial" w:eastAsia="Times New Roman" w:hAnsi="Arial" w:cs="Arial"/>
          <w:b/>
          <w:bCs/>
          <w:lang w:val="bg-BG"/>
        </w:rPr>
        <w:t>6</w:t>
      </w:r>
      <w:r w:rsidRPr="00C82570">
        <w:rPr>
          <w:rFonts w:ascii="Arial" w:eastAsia="Times New Roman" w:hAnsi="Arial" w:cs="Arial"/>
          <w:b/>
          <w:bCs/>
          <w:lang w:val="bg-BG"/>
        </w:rPr>
        <w:t xml:space="preserve">) </w:t>
      </w:r>
      <w:r w:rsidR="0095143D" w:rsidRPr="00C82570">
        <w:rPr>
          <w:rFonts w:ascii="Arial" w:eastAsia="Times New Roman" w:hAnsi="Arial" w:cs="Arial"/>
          <w:bCs/>
          <w:lang w:val="bg-BG"/>
        </w:rPr>
        <w:t>За видовете строително-монтажни работи, за които няма посочени единични цени в количествено-стойностните сметки, Изпълнителят представя нови единични цени по видове строително-монтажни работи, с анализ за всяка от тях, формирани на база показателите за ценообразуване по чл. 3 ал. 2 от настоящия договор, които подлежат на утвърждаване от Възложителя.</w:t>
      </w:r>
    </w:p>
    <w:p w:rsidR="0095143D" w:rsidRPr="00146C98" w:rsidRDefault="00A52DEA" w:rsidP="00EA4D58">
      <w:pPr>
        <w:spacing w:after="0" w:line="20" w:lineRule="atLeast"/>
        <w:jc w:val="both"/>
        <w:rPr>
          <w:rFonts w:ascii="Arial" w:eastAsia="Times New Roman" w:hAnsi="Arial" w:cs="Arial"/>
          <w:bCs/>
          <w:lang w:val="bg-BG"/>
        </w:rPr>
      </w:pPr>
      <w:r w:rsidRPr="00146C98">
        <w:rPr>
          <w:rFonts w:ascii="Arial" w:eastAsia="Times New Roman" w:hAnsi="Arial" w:cs="Arial"/>
          <w:b/>
          <w:bCs/>
          <w:lang w:val="bg-BG"/>
        </w:rPr>
        <w:t>(</w:t>
      </w:r>
      <w:r w:rsidR="00FF710A" w:rsidRPr="00146C98">
        <w:rPr>
          <w:rFonts w:ascii="Arial" w:eastAsia="Times New Roman" w:hAnsi="Arial" w:cs="Arial"/>
          <w:b/>
          <w:bCs/>
          <w:lang w:val="bg-BG"/>
        </w:rPr>
        <w:t>7</w:t>
      </w:r>
      <w:r w:rsidR="0042791F">
        <w:rPr>
          <w:rFonts w:ascii="Arial" w:eastAsia="Times New Roman" w:hAnsi="Arial" w:cs="Arial"/>
          <w:b/>
          <w:bCs/>
          <w:lang w:val="bg-BG"/>
        </w:rPr>
        <w:t>)</w:t>
      </w:r>
      <w:r w:rsidR="0095143D" w:rsidRPr="00146C98">
        <w:rPr>
          <w:rFonts w:ascii="Arial" w:eastAsia="Times New Roman" w:hAnsi="Arial" w:cs="Arial"/>
          <w:bCs/>
          <w:lang w:val="bg-BG"/>
        </w:rPr>
        <w:t xml:space="preserve">В случай на доказана необходимост, по предписание на някой от участниците в строителството, могат да бъдат правени промени в договора свързани с изпълнение на допълнителни видове строителни монтажни работи. Това обстоятелство трябва да е потвърдено от всички участници в строителството чрез съставяне на протокол съдържащ мотивирана обосновка за възникналата необходимост. В този случай изменението на договора не трябва да </w:t>
      </w:r>
      <w:r w:rsidR="0095143D" w:rsidRPr="00146C98">
        <w:rPr>
          <w:rFonts w:ascii="Arial" w:eastAsia="Times New Roman" w:hAnsi="Arial" w:cs="Arial"/>
          <w:bCs/>
          <w:lang w:val="bg-BG"/>
        </w:rPr>
        <w:lastRenderedPageBreak/>
        <w:t>води до промяна в предмета на поръчката. За изменението се сключва допълнително споразумение по реда определен в чл.116 от ЗОП.</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p>
    <w:p w:rsidR="008F09FB" w:rsidRPr="00146C98" w:rsidRDefault="00AB1983"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r w:rsidRPr="00146C98">
        <w:rPr>
          <w:rFonts w:ascii="Arial" w:eastAsia="Times New Roman" w:hAnsi="Arial" w:cs="Arial"/>
          <w:b/>
          <w:bCs/>
          <w:color w:val="000000"/>
        </w:rPr>
        <w:t>I</w:t>
      </w:r>
      <w:r w:rsidR="008F09FB" w:rsidRPr="00146C98">
        <w:rPr>
          <w:rFonts w:ascii="Arial" w:eastAsia="Times New Roman" w:hAnsi="Arial" w:cs="Arial"/>
          <w:b/>
          <w:bCs/>
          <w:color w:val="000000"/>
          <w:lang w:val="bg-BG"/>
        </w:rPr>
        <w:t>V. ПРАВА И ЗАДЪЛЖЕНИЯ НА СТРАНИТЕ</w:t>
      </w:r>
    </w:p>
    <w:p w:rsidR="008F09FB" w:rsidRPr="00146C98" w:rsidRDefault="008F09FB"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p>
    <w:p w:rsidR="00124E9D" w:rsidRPr="00430F6B" w:rsidRDefault="0042791F" w:rsidP="00EA4D58">
      <w:pPr>
        <w:shd w:val="clear" w:color="auto" w:fill="FFFFFF"/>
        <w:autoSpaceDE w:val="0"/>
        <w:autoSpaceDN w:val="0"/>
        <w:adjustRightInd w:val="0"/>
        <w:spacing w:after="0" w:line="240" w:lineRule="auto"/>
        <w:jc w:val="both"/>
        <w:rPr>
          <w:rFonts w:ascii="Arial" w:eastAsia="Times New Roman" w:hAnsi="Arial" w:cs="Arial"/>
          <w:b/>
          <w:bCs/>
          <w:color w:val="000000"/>
          <w:lang w:val="bg-BG"/>
        </w:rPr>
      </w:pPr>
      <w:r>
        <w:rPr>
          <w:rFonts w:ascii="Arial" w:eastAsia="Times New Roman" w:hAnsi="Arial" w:cs="Arial"/>
          <w:b/>
          <w:bCs/>
          <w:color w:val="000000"/>
          <w:lang w:val="bg-BG"/>
        </w:rPr>
        <w:t>Чл.</w:t>
      </w:r>
      <w:r w:rsidR="0046649F" w:rsidRPr="00430F6B">
        <w:rPr>
          <w:rFonts w:ascii="Arial" w:eastAsia="Times New Roman" w:hAnsi="Arial" w:cs="Arial"/>
          <w:b/>
          <w:bCs/>
          <w:color w:val="000000"/>
          <w:lang w:val="bg-BG"/>
        </w:rPr>
        <w:t>6</w:t>
      </w:r>
      <w:r w:rsidR="008F09FB" w:rsidRPr="00430F6B">
        <w:rPr>
          <w:rFonts w:ascii="Arial" w:eastAsia="Times New Roman" w:hAnsi="Arial" w:cs="Arial"/>
          <w:b/>
          <w:bCs/>
          <w:color w:val="000000"/>
          <w:lang w:val="bg-BG"/>
        </w:rPr>
        <w:t xml:space="preserve"> (1) ВЪЗЛОЖИТЕЛЯТ е длъжен:</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1. да заплати уговореното възнаграждение по начина и съгласно условията на настоящия договор;</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2. да оказва необходимото съдействие на ИЗПЪЛНИТЕЛЯ за изпълнение на възложената му работа;</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C82570">
        <w:rPr>
          <w:rFonts w:ascii="Arial" w:eastAsia="Times New Roman" w:hAnsi="Arial" w:cs="Arial"/>
          <w:bCs/>
          <w:color w:val="000000"/>
          <w:lang w:val="bg-BG"/>
        </w:rPr>
        <w:t>3. да осигури достъп до обектите на интервенция, като при необходимост изисква от Изпълнителя изготвяне на график за извършване на дейностите, предмет на обществената поръчка;</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4. своевременно и писмено да уведомява ИЗПЪЛНИТЕЛЯ за появилите се в гаранционния срок недостатъци на извършеното в изпълнение на настоящия договор</w:t>
      </w:r>
      <w:r w:rsidR="00B830EF" w:rsidRPr="00146C98">
        <w:rPr>
          <w:rFonts w:ascii="Arial" w:eastAsia="Times New Roman" w:hAnsi="Arial" w:cs="Arial"/>
          <w:bCs/>
          <w:color w:val="000000"/>
          <w:lang w:val="bg-BG"/>
        </w:rPr>
        <w:t>;</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5. да осигу</w:t>
      </w:r>
      <w:r w:rsidR="0042791F">
        <w:rPr>
          <w:rFonts w:ascii="Arial" w:eastAsia="Times New Roman" w:hAnsi="Arial" w:cs="Arial"/>
          <w:bCs/>
          <w:color w:val="000000"/>
          <w:lang w:val="bg-BG"/>
        </w:rPr>
        <w:t>ри консултант по смисъла на чл.</w:t>
      </w:r>
      <w:r w:rsidR="003948B1">
        <w:rPr>
          <w:rFonts w:ascii="Arial" w:eastAsia="Times New Roman" w:hAnsi="Arial" w:cs="Arial"/>
          <w:bCs/>
          <w:color w:val="000000"/>
          <w:lang w:val="bg-BG"/>
        </w:rPr>
        <w:t>166, ал.1, т.</w:t>
      </w:r>
      <w:r w:rsidRPr="00146C98">
        <w:rPr>
          <w:rFonts w:ascii="Arial" w:eastAsia="Times New Roman" w:hAnsi="Arial" w:cs="Arial"/>
          <w:bCs/>
          <w:color w:val="000000"/>
          <w:lang w:val="bg-BG"/>
        </w:rPr>
        <w:t>1 от Закона за устройството на територията, който ще извърши строителен надзор на обекта на интервенция;</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6. да приеме изпълнението в случай, че то съответства на уговорените условия;</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 xml:space="preserve">7. След подписване на Констативен акт за установяване годността за приемане на строежа </w:t>
      </w:r>
      <w:r w:rsidR="00FB6823" w:rsidRPr="00146C98">
        <w:rPr>
          <w:rFonts w:ascii="Arial" w:eastAsia="Times New Roman" w:hAnsi="Arial" w:cs="Arial"/>
          <w:bCs/>
          <w:color w:val="000000"/>
          <w:lang w:val="bg-BG"/>
        </w:rPr>
        <w:t xml:space="preserve">– </w:t>
      </w:r>
      <w:r w:rsidRPr="00C82570">
        <w:rPr>
          <w:rFonts w:ascii="Arial" w:eastAsia="Times New Roman" w:hAnsi="Arial" w:cs="Arial"/>
          <w:bCs/>
          <w:color w:val="000000"/>
          <w:lang w:val="bg-BG"/>
        </w:rPr>
        <w:t>Констативен акт обр. № 15, и да предприеме необходимите действия за получаване на</w:t>
      </w:r>
      <w:r w:rsidRPr="00146C98">
        <w:rPr>
          <w:rFonts w:ascii="Arial" w:eastAsia="Times New Roman" w:hAnsi="Arial" w:cs="Arial"/>
          <w:bCs/>
          <w:color w:val="000000"/>
          <w:lang w:val="bg-BG"/>
        </w:rPr>
        <w:t xml:space="preserve"> Удостоверение за въвеждане на обекта в експлоатация</w:t>
      </w:r>
      <w:r w:rsidR="00C82570">
        <w:rPr>
          <w:rFonts w:ascii="Arial" w:eastAsia="Times New Roman" w:hAnsi="Arial" w:cs="Arial"/>
          <w:bCs/>
          <w:color w:val="000000"/>
          <w:lang w:val="bg-BG"/>
        </w:rPr>
        <w:t>.</w:t>
      </w:r>
      <w:r w:rsidRPr="00146C98">
        <w:rPr>
          <w:rFonts w:ascii="Arial" w:eastAsia="Times New Roman" w:hAnsi="Arial" w:cs="Arial"/>
          <w:bCs/>
          <w:color w:val="000000"/>
          <w:lang w:val="bg-BG"/>
        </w:rPr>
        <w:t xml:space="preserve"> </w:t>
      </w:r>
    </w:p>
    <w:p w:rsidR="00124E9D" w:rsidRPr="00146C98" w:rsidRDefault="00124E9D"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8. да уведоми ИЗПЪЛНИТЕЛЯ, за представители на Строителния надзор и Възложителя, които ще подписват всички актове и протоколи съгласно Наредба № 3 за съставяне на актове и протоколи по време на строителството.</w:t>
      </w:r>
    </w:p>
    <w:p w:rsidR="00124E9D" w:rsidRPr="00146C98" w:rsidRDefault="00124E9D"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9. задължава да предостави на ИЗПЪЛНИТЕЛЯ строителната площадка с Протокол обр. № 2 (и/или обр. №</w:t>
      </w:r>
      <w:r w:rsidR="00735A50">
        <w:rPr>
          <w:rFonts w:ascii="Arial" w:eastAsia="Times New Roman" w:hAnsi="Arial" w:cs="Arial"/>
          <w:bCs/>
          <w:color w:val="000000"/>
          <w:lang w:val="bg-BG"/>
        </w:rPr>
        <w:t xml:space="preserve"> 2а когато е приложимо) към чл.7, ал.</w:t>
      </w:r>
      <w:r w:rsidRPr="00146C98">
        <w:rPr>
          <w:rFonts w:ascii="Arial" w:eastAsia="Times New Roman" w:hAnsi="Arial" w:cs="Arial"/>
          <w:bCs/>
          <w:color w:val="000000"/>
          <w:lang w:val="bg-BG"/>
        </w:rPr>
        <w:t xml:space="preserve">3, т. 2 </w:t>
      </w:r>
      <w:r w:rsidR="0046649F" w:rsidRPr="00146C98">
        <w:rPr>
          <w:rFonts w:ascii="Arial" w:eastAsia="Times New Roman" w:hAnsi="Arial" w:cs="Arial"/>
          <w:bCs/>
          <w:color w:val="000000"/>
          <w:lang w:val="bg-BG"/>
        </w:rPr>
        <w:t xml:space="preserve">от </w:t>
      </w:r>
      <w:r w:rsidR="0046649F" w:rsidRPr="00146C98">
        <w:rPr>
          <w:rFonts w:ascii="Arial" w:eastAsia="Times New Roman" w:hAnsi="Arial" w:cs="Arial"/>
          <w:lang w:val="bg-BG" w:eastAsia="bg-BG"/>
        </w:rPr>
        <w:t>Наредба № 3 от 31 юли 2003 година</w:t>
      </w:r>
      <w:r w:rsidR="0046649F" w:rsidRPr="00146C98">
        <w:rPr>
          <w:rFonts w:ascii="Arial" w:eastAsia="Times New Roman" w:hAnsi="Arial" w:cs="Arial"/>
          <w:bCs/>
          <w:color w:val="000000"/>
          <w:lang w:val="bg-BG"/>
        </w:rPr>
        <w:t xml:space="preserve"> </w:t>
      </w:r>
      <w:r w:rsidRPr="00146C98">
        <w:rPr>
          <w:rFonts w:ascii="Arial" w:eastAsia="Times New Roman" w:hAnsi="Arial" w:cs="Arial"/>
          <w:bCs/>
          <w:color w:val="000000"/>
          <w:lang w:val="bg-BG"/>
        </w:rPr>
        <w:t>за откриване на строителна площадка и определяне на строителна линия и ниво на строежа и да осигури свободен достъп до обекта съгласно одобрения от него график.</w:t>
      </w:r>
    </w:p>
    <w:p w:rsidR="00124E9D" w:rsidRPr="00146C98" w:rsidRDefault="00735A50"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Pr>
          <w:rFonts w:ascii="Arial" w:eastAsia="Times New Roman" w:hAnsi="Arial" w:cs="Arial"/>
          <w:bCs/>
          <w:color w:val="000000"/>
          <w:lang w:val="bg-BG"/>
        </w:rPr>
        <w:t>10.</w:t>
      </w:r>
      <w:r w:rsidR="00124E9D" w:rsidRPr="00146C98">
        <w:rPr>
          <w:rFonts w:ascii="Arial" w:eastAsia="Times New Roman" w:hAnsi="Arial" w:cs="Arial"/>
          <w:bCs/>
          <w:color w:val="000000"/>
          <w:lang w:val="bg-BG"/>
        </w:rPr>
        <w:t>ВЪЗЛОЖИТЕЛЯТ предоставя на ИЗПЪЛНИТЕЛЯ цялата необходимата изходна информация за точното и качествено изпълнение на възложените с настоящия договор работи.</w:t>
      </w:r>
    </w:p>
    <w:p w:rsidR="00124E9D" w:rsidRPr="00146C98" w:rsidRDefault="00124E9D"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p>
    <w:p w:rsidR="008F09FB" w:rsidRPr="008369D0" w:rsidRDefault="008F09FB" w:rsidP="00EA4D58">
      <w:pPr>
        <w:shd w:val="clear" w:color="auto" w:fill="FFFFFF"/>
        <w:autoSpaceDE w:val="0"/>
        <w:autoSpaceDN w:val="0"/>
        <w:adjustRightInd w:val="0"/>
        <w:spacing w:after="0" w:line="240" w:lineRule="auto"/>
        <w:jc w:val="both"/>
        <w:rPr>
          <w:rFonts w:ascii="Arial" w:eastAsia="Times New Roman" w:hAnsi="Arial" w:cs="Arial"/>
          <w:b/>
          <w:bCs/>
          <w:color w:val="000000"/>
          <w:lang w:val="bg-BG"/>
        </w:rPr>
      </w:pPr>
      <w:r w:rsidRPr="008369D0">
        <w:rPr>
          <w:rFonts w:ascii="Arial" w:eastAsia="Times New Roman" w:hAnsi="Arial" w:cs="Arial"/>
          <w:b/>
          <w:bCs/>
          <w:color w:val="000000"/>
          <w:lang w:val="bg-BG"/>
        </w:rPr>
        <w:t>(2) ВЪЗЛОЖИТЕЛЯТ има право:</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1. да изисква информация за хода на изпълнението на предмета на договора;</w:t>
      </w:r>
    </w:p>
    <w:p w:rsidR="005C3EB1"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C82570">
        <w:rPr>
          <w:rFonts w:ascii="Arial" w:eastAsia="Times New Roman" w:hAnsi="Arial" w:cs="Arial"/>
          <w:bCs/>
          <w:color w:val="000000"/>
          <w:lang w:val="bg-BG"/>
        </w:rPr>
        <w:t xml:space="preserve">2. да осъществява контрол по изпълнението на този договор, </w:t>
      </w:r>
      <w:r w:rsidR="00C3271E" w:rsidRPr="00C82570">
        <w:rPr>
          <w:rFonts w:ascii="Arial" w:eastAsia="Times New Roman" w:hAnsi="Arial" w:cs="Arial"/>
          <w:bCs/>
          <w:color w:val="000000"/>
          <w:lang w:val="bg-BG"/>
        </w:rPr>
        <w:t>да контролира технологията на изпълнение, да издава инструкции за отстраняване на дефекти, съобразно изискванията на технологията и начина на изпълнение. В случай</w:t>
      </w:r>
      <w:r w:rsidR="00FF3353" w:rsidRPr="00C82570">
        <w:rPr>
          <w:rFonts w:ascii="Arial" w:eastAsia="Times New Roman" w:hAnsi="Arial" w:cs="Arial"/>
          <w:bCs/>
          <w:color w:val="000000"/>
          <w:lang w:val="bg-BG"/>
        </w:rPr>
        <w:t xml:space="preserve"> на констатирани дефекти,отклонения и ниско качествено изпълнение. В случай на констатирани дефекти, отклонения и ниско качествено изпълнение</w:t>
      </w:r>
      <w:r w:rsidR="005C3EB1" w:rsidRPr="00C82570">
        <w:rPr>
          <w:rFonts w:ascii="Arial" w:eastAsia="Times New Roman" w:hAnsi="Arial" w:cs="Arial"/>
          <w:bCs/>
          <w:color w:val="000000"/>
          <w:lang w:val="bg-BG"/>
        </w:rPr>
        <w:t>, Възложителят спира работите до отстраняването им от Изпълнителя.Всички дефектни материали се отстраняват от обекта, а дефектните работи се разрушават от Изпълнителя за негова сметка.</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 xml:space="preserve">3. да прави възражения по изпълнението на работата в случай на неточно </w:t>
      </w:r>
      <w:r w:rsidR="00B830EF" w:rsidRPr="00146C98">
        <w:rPr>
          <w:rFonts w:ascii="Arial" w:eastAsia="Times New Roman" w:hAnsi="Arial" w:cs="Arial"/>
          <w:bCs/>
          <w:color w:val="000000"/>
          <w:lang w:val="bg-BG"/>
        </w:rPr>
        <w:t xml:space="preserve">или некачествено </w:t>
      </w:r>
      <w:r w:rsidRPr="00146C98">
        <w:rPr>
          <w:rFonts w:ascii="Arial" w:eastAsia="Times New Roman" w:hAnsi="Arial" w:cs="Arial"/>
          <w:bCs/>
          <w:color w:val="000000"/>
          <w:lang w:val="bg-BG"/>
        </w:rPr>
        <w:t>изпълнение;</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4. да откаже да приеме част от работата или цялата в случай, че ИЗПЪЛНИТЕЛЯТ се е отклонил от поръчката или работата му е с недостатъци;</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5. да дава указания, които са задължителни за изпълнителя, освен ако са в нарушение на строителните правила и нормативи, на нормативни актове или водят до съществено отклонение от поръчката;</w:t>
      </w:r>
    </w:p>
    <w:p w:rsidR="008F09FB" w:rsidRPr="00146C98" w:rsidRDefault="006774CC"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lang w:val="bg-BG"/>
        </w:rPr>
        <w:t>6</w:t>
      </w:r>
      <w:r w:rsidR="008F09FB" w:rsidRPr="00146C98">
        <w:rPr>
          <w:rFonts w:ascii="Arial" w:eastAsia="Times New Roman" w:hAnsi="Arial" w:cs="Arial"/>
          <w:bCs/>
          <w:lang w:val="bg-BG"/>
        </w:rPr>
        <w:t xml:space="preserve">. </w:t>
      </w:r>
      <w:r w:rsidR="008F09FB" w:rsidRPr="00146C98">
        <w:rPr>
          <w:rFonts w:ascii="Arial" w:eastAsia="Times New Roman" w:hAnsi="Arial" w:cs="Arial"/>
          <w:bCs/>
          <w:color w:val="000000"/>
          <w:lang w:val="bg-BG"/>
        </w:rPr>
        <w:t>ВЪЗЛОЖИТЕЛЯТ не носи отговорност за действия и/или бездействия на ИЗПЪЛНИТЕЛЯ или неговите подизпълнители в рамките на обекта, в резултат на които възникват:</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 xml:space="preserve">- </w:t>
      </w:r>
      <w:r w:rsidR="00B830EF" w:rsidRPr="00146C98">
        <w:rPr>
          <w:rFonts w:ascii="Arial" w:eastAsia="Times New Roman" w:hAnsi="Arial" w:cs="Arial"/>
          <w:bCs/>
          <w:color w:val="000000"/>
          <w:lang w:val="bg-BG"/>
        </w:rPr>
        <w:t>с</w:t>
      </w:r>
      <w:r w:rsidRPr="00146C98">
        <w:rPr>
          <w:rFonts w:ascii="Arial" w:eastAsia="Times New Roman" w:hAnsi="Arial" w:cs="Arial"/>
          <w:bCs/>
          <w:color w:val="000000"/>
          <w:lang w:val="bg-BG"/>
        </w:rPr>
        <w:t>мърт или злополука, на което и да било физическо лице;</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lastRenderedPageBreak/>
        <w:t xml:space="preserve">- </w:t>
      </w:r>
      <w:r w:rsidR="00B830EF" w:rsidRPr="00146C98">
        <w:rPr>
          <w:rFonts w:ascii="Arial" w:eastAsia="Times New Roman" w:hAnsi="Arial" w:cs="Arial"/>
          <w:bCs/>
          <w:color w:val="000000"/>
          <w:lang w:val="bg-BG"/>
        </w:rPr>
        <w:t>з</w:t>
      </w:r>
      <w:r w:rsidRPr="00146C98">
        <w:rPr>
          <w:rFonts w:ascii="Arial" w:eastAsia="Times New Roman" w:hAnsi="Arial" w:cs="Arial"/>
          <w:bCs/>
          <w:color w:val="000000"/>
          <w:lang w:val="bg-BG"/>
        </w:rPr>
        <w:t>агуба или нанесена вреда на каквото и да било имущество в или извън обектите, вследствие изпълнение предмета на договора през времетраене на строителството.</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 нарушение на нормативни изисквания от ИЗПЪЛНИТЕЛЯ и неговите служители или лица, подчинени на неговите служители, или в резултат на нарушение на правата на трети лица.</w:t>
      </w:r>
    </w:p>
    <w:p w:rsidR="008F09FB" w:rsidRPr="00146C98" w:rsidRDefault="006774CC" w:rsidP="00EA4D58">
      <w:pPr>
        <w:shd w:val="clear" w:color="auto" w:fill="FFFFFF"/>
        <w:autoSpaceDE w:val="0"/>
        <w:autoSpaceDN w:val="0"/>
        <w:adjustRightInd w:val="0"/>
        <w:spacing w:after="0" w:line="240" w:lineRule="auto"/>
        <w:jc w:val="both"/>
        <w:rPr>
          <w:rFonts w:ascii="Arial" w:eastAsia="Times New Roman" w:hAnsi="Arial" w:cs="Arial"/>
          <w:lang w:val="bg-BG" w:eastAsia="bg-BG"/>
        </w:rPr>
      </w:pPr>
      <w:r w:rsidRPr="00146C98">
        <w:rPr>
          <w:rFonts w:ascii="Arial" w:eastAsia="Times New Roman" w:hAnsi="Arial" w:cs="Arial"/>
          <w:lang w:val="bg-BG" w:eastAsia="bg-BG"/>
        </w:rPr>
        <w:t>7</w:t>
      </w:r>
      <w:r w:rsidR="008F09FB" w:rsidRPr="00146C98">
        <w:rPr>
          <w:rFonts w:ascii="Arial" w:eastAsia="Times New Roman" w:hAnsi="Arial" w:cs="Arial"/>
          <w:lang w:val="bg-BG" w:eastAsia="bg-BG"/>
        </w:rPr>
        <w:t>. ВЪЗЛОЖИТЕЛЯТ има право да усвоява суми от Гаранцията за изпълнение при условията на Договора</w:t>
      </w:r>
      <w:r w:rsidR="00EF5B64" w:rsidRPr="00146C98">
        <w:rPr>
          <w:rFonts w:ascii="Arial" w:eastAsia="Times New Roman" w:hAnsi="Arial" w:cs="Arial"/>
          <w:lang w:val="bg-BG" w:eastAsia="bg-BG"/>
        </w:rPr>
        <w:t>.</w:t>
      </w:r>
    </w:p>
    <w:p w:rsidR="00EF5B64" w:rsidRPr="00735A50" w:rsidRDefault="00EF5B64" w:rsidP="00B031CB">
      <w:pPr>
        <w:shd w:val="clear" w:color="auto" w:fill="FFFFFF"/>
        <w:autoSpaceDE w:val="0"/>
        <w:autoSpaceDN w:val="0"/>
        <w:adjustRightInd w:val="0"/>
        <w:spacing w:after="0" w:line="240" w:lineRule="auto"/>
        <w:ind w:firstLine="567"/>
        <w:jc w:val="both"/>
        <w:rPr>
          <w:rFonts w:ascii="Arial" w:eastAsia="Times New Roman" w:hAnsi="Arial" w:cs="Arial"/>
          <w:b/>
          <w:bCs/>
          <w:color w:val="000000"/>
          <w:lang w:val="bg-BG"/>
        </w:rPr>
      </w:pPr>
    </w:p>
    <w:p w:rsidR="008F09FB" w:rsidRPr="00146C98" w:rsidRDefault="005C3EB1" w:rsidP="00EA4D58">
      <w:pPr>
        <w:autoSpaceDE w:val="0"/>
        <w:autoSpaceDN w:val="0"/>
        <w:adjustRightInd w:val="0"/>
        <w:spacing w:after="0" w:line="240" w:lineRule="auto"/>
        <w:jc w:val="both"/>
        <w:rPr>
          <w:rFonts w:ascii="Arial" w:eastAsia="Calibri" w:hAnsi="Arial" w:cs="Arial"/>
          <w:lang w:val="bg-BG"/>
        </w:rPr>
      </w:pPr>
      <w:r>
        <w:rPr>
          <w:rFonts w:ascii="Arial" w:eastAsia="Calibri" w:hAnsi="Arial" w:cs="Arial"/>
          <w:b/>
          <w:bCs/>
          <w:lang w:val="bg-BG"/>
        </w:rPr>
        <w:t>Чл.</w:t>
      </w:r>
      <w:r w:rsidR="0046649F" w:rsidRPr="00735A50">
        <w:rPr>
          <w:rFonts w:ascii="Arial" w:eastAsia="Calibri" w:hAnsi="Arial" w:cs="Arial"/>
          <w:b/>
          <w:bCs/>
          <w:lang w:val="bg-BG"/>
        </w:rPr>
        <w:t>7</w:t>
      </w:r>
      <w:r>
        <w:rPr>
          <w:rFonts w:ascii="Arial" w:eastAsia="Calibri" w:hAnsi="Arial" w:cs="Arial"/>
          <w:b/>
          <w:bCs/>
          <w:lang w:val="bg-BG"/>
        </w:rPr>
        <w:t>.</w:t>
      </w:r>
      <w:r w:rsidR="008F09FB" w:rsidRPr="00735A50">
        <w:rPr>
          <w:rFonts w:ascii="Arial" w:eastAsia="Calibri" w:hAnsi="Arial" w:cs="Arial"/>
          <w:b/>
          <w:lang w:val="bg-BG"/>
        </w:rPr>
        <w:t>(1) ИЗПЪЛНИТЕЛЯТ</w:t>
      </w:r>
      <w:r w:rsidR="008F09FB" w:rsidRPr="00146C98">
        <w:rPr>
          <w:rFonts w:ascii="Arial" w:eastAsia="Calibri" w:hAnsi="Arial" w:cs="Arial"/>
          <w:lang w:val="bg-BG"/>
        </w:rPr>
        <w:t xml:space="preserve"> </w:t>
      </w:r>
      <w:r w:rsidR="008F09FB" w:rsidRPr="00735A50">
        <w:rPr>
          <w:rFonts w:ascii="Arial" w:eastAsia="Calibri" w:hAnsi="Arial" w:cs="Arial"/>
          <w:b/>
          <w:lang w:val="bg-BG"/>
        </w:rPr>
        <w:t>е длъжен:</w:t>
      </w:r>
    </w:p>
    <w:p w:rsidR="000C7823" w:rsidRPr="00146C98" w:rsidRDefault="000C7823" w:rsidP="00EA4D58">
      <w:pPr>
        <w:autoSpaceDE w:val="0"/>
        <w:autoSpaceDN w:val="0"/>
        <w:adjustRightInd w:val="0"/>
        <w:spacing w:after="0" w:line="240" w:lineRule="auto"/>
        <w:jc w:val="both"/>
        <w:rPr>
          <w:rFonts w:ascii="Arial" w:eastAsia="Calibri" w:hAnsi="Arial" w:cs="Arial"/>
          <w:lang w:val="bg-BG"/>
        </w:rPr>
      </w:pPr>
      <w:r w:rsidRPr="00146C98">
        <w:rPr>
          <w:rFonts w:ascii="Arial" w:eastAsia="Calibri" w:hAnsi="Arial" w:cs="Arial"/>
          <w:lang w:val="bg-BG"/>
        </w:rPr>
        <w:t>1.</w:t>
      </w:r>
      <w:r w:rsidR="008D652C" w:rsidRPr="00146C98">
        <w:rPr>
          <w:rFonts w:ascii="Arial" w:eastAsia="Calibri" w:hAnsi="Arial" w:cs="Arial"/>
          <w:lang w:val="bg-BG"/>
        </w:rPr>
        <w:t xml:space="preserve"> </w:t>
      </w:r>
      <w:r w:rsidRPr="00146C98">
        <w:rPr>
          <w:rFonts w:ascii="Arial" w:eastAsia="Calibri" w:hAnsi="Arial" w:cs="Arial"/>
          <w:lang w:val="bg-BG"/>
        </w:rPr>
        <w:t>във всички етапи на изпълнението на договора, да спазва императивните разпоредби на ЗУТ, регламентиращи задълженията на строителя,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w:t>
      </w:r>
    </w:p>
    <w:p w:rsidR="000C7823" w:rsidRPr="00146C98" w:rsidRDefault="00735A50" w:rsidP="00EA4D58">
      <w:pPr>
        <w:autoSpaceDE w:val="0"/>
        <w:autoSpaceDN w:val="0"/>
        <w:adjustRightInd w:val="0"/>
        <w:spacing w:after="0" w:line="240" w:lineRule="auto"/>
        <w:jc w:val="both"/>
        <w:rPr>
          <w:rFonts w:ascii="Arial" w:eastAsia="Calibri" w:hAnsi="Arial" w:cs="Arial"/>
          <w:lang w:val="bg-BG"/>
        </w:rPr>
      </w:pPr>
      <w:r>
        <w:rPr>
          <w:rFonts w:ascii="Arial" w:eastAsia="Calibri" w:hAnsi="Arial" w:cs="Arial"/>
          <w:lang w:val="bg-BG"/>
        </w:rPr>
        <w:t xml:space="preserve">2. </w:t>
      </w:r>
      <w:r w:rsidR="000C7823" w:rsidRPr="00146C98">
        <w:rPr>
          <w:rFonts w:ascii="Arial" w:eastAsia="Calibri" w:hAnsi="Arial" w:cs="Arial"/>
          <w:lang w:val="bg-BG"/>
        </w:rPr>
        <w:t xml:space="preserve">ИЗПЪЛНИТЕЛЯТ се задължава да </w:t>
      </w:r>
      <w:r w:rsidR="00EA4D58">
        <w:rPr>
          <w:rFonts w:ascii="Arial" w:eastAsia="Calibri" w:hAnsi="Arial" w:cs="Arial"/>
          <w:lang w:val="bg-BG"/>
        </w:rPr>
        <w:t>поддържа</w:t>
      </w:r>
      <w:r w:rsidR="000C7823" w:rsidRPr="00146C98">
        <w:rPr>
          <w:rFonts w:ascii="Arial" w:eastAsia="Calibri" w:hAnsi="Arial" w:cs="Arial"/>
          <w:lang w:val="bg-BG"/>
        </w:rPr>
        <w:t xml:space="preserve"> на обекта едно копие от проект</w:t>
      </w:r>
      <w:r>
        <w:rPr>
          <w:rFonts w:ascii="Arial" w:eastAsia="Calibri" w:hAnsi="Arial" w:cs="Arial"/>
          <w:lang w:val="bg-BG"/>
        </w:rPr>
        <w:t>а</w:t>
      </w:r>
      <w:r w:rsidR="000C7823" w:rsidRPr="00146C98">
        <w:rPr>
          <w:rFonts w:ascii="Arial" w:eastAsia="Calibri" w:hAnsi="Arial" w:cs="Arial"/>
          <w:lang w:val="bg-BG"/>
        </w:rPr>
        <w:t xml:space="preserve"> и да го предоставя, при поискване от представители участници в строителството и контролните органи.</w:t>
      </w:r>
    </w:p>
    <w:p w:rsidR="000C7823" w:rsidRPr="00146C98" w:rsidRDefault="000C7823" w:rsidP="00EA4D58">
      <w:pPr>
        <w:autoSpaceDE w:val="0"/>
        <w:autoSpaceDN w:val="0"/>
        <w:adjustRightInd w:val="0"/>
        <w:spacing w:after="0" w:line="240" w:lineRule="auto"/>
        <w:jc w:val="both"/>
        <w:rPr>
          <w:rFonts w:ascii="Arial" w:eastAsia="Calibri" w:hAnsi="Arial" w:cs="Arial"/>
          <w:lang w:val="bg-BG"/>
        </w:rPr>
      </w:pPr>
      <w:r w:rsidRPr="00146C98">
        <w:rPr>
          <w:rFonts w:ascii="Arial" w:eastAsia="Calibri" w:hAnsi="Arial" w:cs="Arial"/>
          <w:lang w:val="bg-BG"/>
        </w:rPr>
        <w:t>3. ИЗПЪЛНИТЕЛЯТ е длъжен 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rsidR="000C7823" w:rsidRPr="00146C98" w:rsidRDefault="000C7823" w:rsidP="00EA4D58">
      <w:pPr>
        <w:autoSpaceDE w:val="0"/>
        <w:autoSpaceDN w:val="0"/>
        <w:adjustRightInd w:val="0"/>
        <w:spacing w:after="0" w:line="240" w:lineRule="auto"/>
        <w:jc w:val="both"/>
        <w:rPr>
          <w:rFonts w:ascii="Arial" w:eastAsia="Calibri" w:hAnsi="Arial" w:cs="Arial"/>
          <w:lang w:val="bg-BG"/>
        </w:rPr>
      </w:pPr>
      <w:r w:rsidRPr="00146C98">
        <w:rPr>
          <w:rFonts w:ascii="Arial" w:eastAsia="Calibri" w:hAnsi="Arial" w:cs="Arial"/>
          <w:lang w:val="bg-BG"/>
        </w:rPr>
        <w:t>4. За срока на Договора, ИЗПЪЛНИТЕЛЯТ се задължава да поддържа валидна застраховка за покриване на пълната му професионална отговорност като строител,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w:t>
      </w:r>
    </w:p>
    <w:p w:rsidR="000C7823" w:rsidRPr="00146C98" w:rsidRDefault="000C7823" w:rsidP="00EA4D58">
      <w:pPr>
        <w:autoSpaceDE w:val="0"/>
        <w:autoSpaceDN w:val="0"/>
        <w:adjustRightInd w:val="0"/>
        <w:spacing w:after="0" w:line="240" w:lineRule="auto"/>
        <w:jc w:val="both"/>
        <w:rPr>
          <w:rFonts w:ascii="Arial" w:eastAsia="Calibri" w:hAnsi="Arial" w:cs="Arial"/>
          <w:lang w:val="bg-BG"/>
        </w:rPr>
      </w:pPr>
      <w:r w:rsidRPr="00146C98">
        <w:rPr>
          <w:rFonts w:ascii="Arial" w:eastAsia="Calibri" w:hAnsi="Arial" w:cs="Arial"/>
          <w:lang w:val="bg-BG"/>
        </w:rPr>
        <w:t>5. ИЗПЪЛНИТЕЛЯТ изпълнява задълженията си самостоятелно или с подизпълнител. При ползване на подизпълнител, ИЗПЪЛНИТЕЛЯТ е длъже</w:t>
      </w:r>
      <w:r w:rsidR="005C3EB1">
        <w:rPr>
          <w:rFonts w:ascii="Arial" w:eastAsia="Calibri" w:hAnsi="Arial" w:cs="Arial"/>
          <w:lang w:val="bg-BG"/>
        </w:rPr>
        <w:t>н да спазва разпоредбите на чл.</w:t>
      </w:r>
      <w:r w:rsidRPr="00146C98">
        <w:rPr>
          <w:rFonts w:ascii="Arial" w:eastAsia="Calibri" w:hAnsi="Arial" w:cs="Arial"/>
          <w:lang w:val="bg-BG"/>
        </w:rPr>
        <w:t xml:space="preserve">66 от Закона за обществени поръчки. ИЗПЪЛНИТЕЛЯТ се задължава да сключи договор за </w:t>
      </w:r>
      <w:proofErr w:type="spellStart"/>
      <w:r w:rsidRPr="00146C98">
        <w:rPr>
          <w:rFonts w:ascii="Arial" w:eastAsia="Calibri" w:hAnsi="Arial" w:cs="Arial"/>
          <w:lang w:val="bg-BG"/>
        </w:rPr>
        <w:t>подизпълнение</w:t>
      </w:r>
      <w:proofErr w:type="spellEnd"/>
      <w:r w:rsidRPr="00146C98">
        <w:rPr>
          <w:rFonts w:ascii="Arial" w:eastAsia="Calibri" w:hAnsi="Arial" w:cs="Arial"/>
          <w:lang w:val="bg-BG"/>
        </w:rPr>
        <w:t>, ако е обявил в офертата си ползването на подизпълнители.</w:t>
      </w:r>
    </w:p>
    <w:p w:rsidR="000C7823" w:rsidRPr="00146C98" w:rsidRDefault="000C7823" w:rsidP="00EA4D58">
      <w:pPr>
        <w:autoSpaceDE w:val="0"/>
        <w:autoSpaceDN w:val="0"/>
        <w:adjustRightInd w:val="0"/>
        <w:spacing w:after="0" w:line="240" w:lineRule="auto"/>
        <w:jc w:val="both"/>
        <w:rPr>
          <w:rFonts w:ascii="Arial" w:eastAsia="Calibri" w:hAnsi="Arial" w:cs="Arial"/>
          <w:lang w:val="bg-BG"/>
        </w:rPr>
      </w:pPr>
      <w:r w:rsidRPr="00146C98">
        <w:rPr>
          <w:rFonts w:ascii="Arial" w:eastAsia="Calibri" w:hAnsi="Arial" w:cs="Arial"/>
          <w:lang w:val="bg-BG"/>
        </w:rPr>
        <w:t>6.  ИЗПЪЛНИТЕЛЯ представя на ВЪЗЛОЖИТЕЛЯ сертификати за съответствие и декларации за произхода на материалите, влагани в строителството</w:t>
      </w:r>
      <w:r w:rsidR="00735A50">
        <w:rPr>
          <w:rFonts w:ascii="Arial" w:eastAsia="Calibri" w:hAnsi="Arial" w:cs="Arial"/>
          <w:lang w:val="bg-BG"/>
        </w:rPr>
        <w:t>, както и да има на разположение акредитирана лаборатория.</w:t>
      </w:r>
    </w:p>
    <w:p w:rsidR="002E692E" w:rsidRPr="00146C98" w:rsidRDefault="000C7823" w:rsidP="00EA4D58">
      <w:pPr>
        <w:autoSpaceDE w:val="0"/>
        <w:autoSpaceDN w:val="0"/>
        <w:adjustRightInd w:val="0"/>
        <w:spacing w:after="0" w:line="240" w:lineRule="auto"/>
        <w:jc w:val="both"/>
        <w:rPr>
          <w:rFonts w:ascii="Arial" w:eastAsia="Calibri" w:hAnsi="Arial" w:cs="Arial"/>
          <w:lang w:val="bg-BG"/>
        </w:rPr>
      </w:pPr>
      <w:r w:rsidRPr="00146C98">
        <w:rPr>
          <w:rFonts w:ascii="Arial" w:eastAsia="Calibri" w:hAnsi="Arial" w:cs="Arial"/>
          <w:lang w:val="bg-BG"/>
        </w:rPr>
        <w:t>7</w:t>
      </w:r>
      <w:r w:rsidR="008F09FB" w:rsidRPr="00146C98">
        <w:rPr>
          <w:rFonts w:ascii="Arial" w:eastAsia="Calibri" w:hAnsi="Arial" w:cs="Arial"/>
          <w:lang w:val="bg-BG"/>
        </w:rPr>
        <w:t xml:space="preserve">. да изпълни договорените проектни и строително-монтажни работи качествено и в договорения срок при </w:t>
      </w:r>
      <w:r w:rsidR="00060239" w:rsidRPr="00146C98">
        <w:rPr>
          <w:rFonts w:ascii="Arial" w:eastAsia="Calibri" w:hAnsi="Arial" w:cs="Arial"/>
          <w:lang w:val="bg-BG"/>
        </w:rPr>
        <w:t xml:space="preserve">спазване на </w:t>
      </w:r>
      <w:r w:rsidR="0042791F">
        <w:rPr>
          <w:rFonts w:ascii="Arial" w:eastAsia="Calibri" w:hAnsi="Arial" w:cs="Arial"/>
          <w:lang w:val="bg-BG"/>
        </w:rPr>
        <w:t xml:space="preserve">Проекта, </w:t>
      </w:r>
      <w:r w:rsidR="00060239" w:rsidRPr="00146C98">
        <w:rPr>
          <w:rFonts w:ascii="Arial" w:eastAsia="Calibri" w:hAnsi="Arial" w:cs="Arial"/>
          <w:lang w:val="bg-BG"/>
        </w:rPr>
        <w:t xml:space="preserve">Техническата </w:t>
      </w:r>
      <w:r w:rsidR="003C15D0" w:rsidRPr="00146C98">
        <w:rPr>
          <w:rFonts w:ascii="Arial" w:eastAsia="Calibri" w:hAnsi="Arial" w:cs="Arial"/>
          <w:lang w:val="bg-BG"/>
        </w:rPr>
        <w:t>спецификация</w:t>
      </w:r>
      <w:r w:rsidR="008F09FB" w:rsidRPr="00146C98">
        <w:rPr>
          <w:rFonts w:ascii="Arial" w:eastAsia="Calibri" w:hAnsi="Arial" w:cs="Arial"/>
          <w:lang w:val="bg-BG"/>
        </w:rPr>
        <w:t xml:space="preserve"> и действащата нормативна уредба, в това число изискванията по охрана на труда, санитарните и противопожарни норми, опазване на околната среда и безопасността на строителните </w:t>
      </w:r>
      <w:r w:rsidR="002E692E" w:rsidRPr="00146C98">
        <w:rPr>
          <w:rFonts w:ascii="Arial" w:eastAsia="Calibri" w:hAnsi="Arial" w:cs="Arial"/>
          <w:lang w:val="bg-BG"/>
        </w:rPr>
        <w:t>работи, Пр</w:t>
      </w:r>
      <w:r w:rsidR="00170A68" w:rsidRPr="00146C98">
        <w:rPr>
          <w:rFonts w:ascii="Arial" w:eastAsia="Calibri" w:hAnsi="Arial" w:cs="Arial"/>
          <w:lang w:val="bg-BG"/>
        </w:rPr>
        <w:t>едложение  за изпълнение</w:t>
      </w:r>
      <w:r w:rsidR="002E692E" w:rsidRPr="00146C98">
        <w:rPr>
          <w:rFonts w:ascii="Arial" w:eastAsia="Calibri" w:hAnsi="Arial" w:cs="Arial"/>
          <w:lang w:val="bg-BG"/>
        </w:rPr>
        <w:t xml:space="preserve"> на поръчката, Ценовото предложение, в т.ч Количествено–стойностна сметка, съдържаща обема и единичните цени за всеки вид работа или дейност - представляващи неразделна част от този договор, както и в съответствие с нормативните и техническ</w:t>
      </w:r>
      <w:r w:rsidR="006C47F7" w:rsidRPr="00146C98">
        <w:rPr>
          <w:rFonts w:ascii="Arial" w:eastAsia="Calibri" w:hAnsi="Arial" w:cs="Arial"/>
          <w:lang w:val="bg-BG"/>
        </w:rPr>
        <w:t>и изисквания за този вид работа</w:t>
      </w:r>
      <w:r w:rsidR="002E692E" w:rsidRPr="00146C98">
        <w:rPr>
          <w:rFonts w:ascii="Arial" w:eastAsia="Calibri" w:hAnsi="Arial" w:cs="Arial"/>
          <w:lang w:val="bg-BG"/>
        </w:rPr>
        <w:t>.</w:t>
      </w:r>
    </w:p>
    <w:p w:rsidR="002E692E" w:rsidRPr="00146C98" w:rsidRDefault="000C7823" w:rsidP="00EA4D58">
      <w:pPr>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Calibri" w:hAnsi="Arial" w:cs="Arial"/>
          <w:lang w:val="bg-BG"/>
        </w:rPr>
        <w:t>8</w:t>
      </w:r>
      <w:r w:rsidR="002E692E" w:rsidRPr="00146C98">
        <w:rPr>
          <w:rFonts w:ascii="Arial" w:eastAsia="Times New Roman" w:hAnsi="Arial" w:cs="Arial"/>
          <w:bCs/>
          <w:color w:val="000000"/>
          <w:lang w:val="bg-BG"/>
        </w:rPr>
        <w:t xml:space="preserve">. да поддържа валидна за целия срок на договора регистрация в ЦПРС към Строителната камара за изпълнение на строежи от категорията строеж, в която попадат обекта на </w:t>
      </w:r>
      <w:r w:rsidR="00170A68" w:rsidRPr="00146C98">
        <w:rPr>
          <w:rFonts w:ascii="Arial" w:eastAsia="Times New Roman" w:hAnsi="Arial" w:cs="Arial"/>
          <w:bCs/>
          <w:color w:val="000000"/>
          <w:lang w:val="bg-BG"/>
        </w:rPr>
        <w:t>поръчката.</w:t>
      </w:r>
    </w:p>
    <w:p w:rsidR="008F09FB" w:rsidRPr="00146C98" w:rsidRDefault="00B77B53"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9</w:t>
      </w:r>
      <w:r w:rsidR="008F09FB" w:rsidRPr="00146C98">
        <w:rPr>
          <w:rFonts w:ascii="Arial" w:eastAsia="Times New Roman" w:hAnsi="Arial" w:cs="Arial"/>
          <w:bCs/>
          <w:color w:val="000000"/>
          <w:lang w:val="bg-BG"/>
        </w:rPr>
        <w:t>.  при извършването на дейността да спазва изцяло нормативните и технически изиск</w:t>
      </w:r>
      <w:r w:rsidR="007C5AC4" w:rsidRPr="00146C98">
        <w:rPr>
          <w:rFonts w:ascii="Arial" w:eastAsia="Times New Roman" w:hAnsi="Arial" w:cs="Arial"/>
          <w:bCs/>
          <w:color w:val="000000"/>
          <w:lang w:val="bg-BG"/>
        </w:rPr>
        <w:t>вания за договорения вид работа</w:t>
      </w:r>
      <w:r w:rsidR="00717130" w:rsidRPr="00146C98">
        <w:rPr>
          <w:rFonts w:ascii="Arial" w:eastAsia="Times New Roman" w:hAnsi="Arial" w:cs="Arial"/>
          <w:bCs/>
          <w:color w:val="000000"/>
          <w:lang w:val="bg-BG"/>
        </w:rPr>
        <w:t>.</w:t>
      </w:r>
    </w:p>
    <w:p w:rsidR="008D652C" w:rsidRDefault="008D652C"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p>
    <w:p w:rsidR="008F09FB" w:rsidRPr="00735A50"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
          <w:bCs/>
          <w:color w:val="000000"/>
          <w:lang w:val="bg-BG"/>
        </w:rPr>
      </w:pPr>
      <w:r w:rsidRPr="00735A50">
        <w:rPr>
          <w:rFonts w:ascii="Arial" w:eastAsia="Times New Roman" w:hAnsi="Arial" w:cs="Arial"/>
          <w:b/>
          <w:bCs/>
          <w:color w:val="000000"/>
          <w:lang w:val="bg-BG"/>
        </w:rPr>
        <w:t>(2)</w:t>
      </w:r>
      <w:r w:rsidRPr="00735A50">
        <w:rPr>
          <w:rFonts w:ascii="Arial" w:eastAsia="Calibri" w:hAnsi="Arial" w:cs="Arial"/>
          <w:b/>
          <w:lang w:val="bg-BG"/>
        </w:rPr>
        <w:t xml:space="preserve"> </w:t>
      </w:r>
      <w:r w:rsidRPr="00735A50">
        <w:rPr>
          <w:rFonts w:ascii="Arial" w:eastAsia="Times New Roman" w:hAnsi="Arial" w:cs="Arial"/>
          <w:b/>
          <w:bCs/>
          <w:color w:val="000000"/>
          <w:lang w:val="bg-BG"/>
        </w:rPr>
        <w:t>ИЗПЪЛНИТЕЛЯТ има право:</w:t>
      </w:r>
    </w:p>
    <w:p w:rsidR="008F09FB" w:rsidRPr="00146C98" w:rsidRDefault="001B0722"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1.</w:t>
      </w:r>
      <w:r w:rsidR="00717130" w:rsidRPr="00146C98">
        <w:rPr>
          <w:rFonts w:ascii="Arial" w:eastAsia="Times New Roman" w:hAnsi="Arial" w:cs="Arial"/>
          <w:bCs/>
          <w:color w:val="000000"/>
          <w:lang w:val="bg-BG"/>
        </w:rPr>
        <w:t xml:space="preserve"> </w:t>
      </w:r>
      <w:r w:rsidR="008D652C" w:rsidRPr="00146C98">
        <w:rPr>
          <w:rFonts w:ascii="Arial" w:eastAsia="Times New Roman" w:hAnsi="Arial" w:cs="Arial"/>
          <w:bCs/>
          <w:color w:val="000000"/>
          <w:lang w:val="bg-BG"/>
        </w:rPr>
        <w:t>д</w:t>
      </w:r>
      <w:r w:rsidR="008F09FB" w:rsidRPr="00146C98">
        <w:rPr>
          <w:rFonts w:ascii="Arial" w:eastAsia="Times New Roman" w:hAnsi="Arial" w:cs="Arial"/>
          <w:bCs/>
          <w:color w:val="000000"/>
          <w:lang w:val="bg-BG"/>
        </w:rPr>
        <w:t>а иска от ВЪЗЛОЖИТЕЛЯ необходимото съдействие за изпълнение на работата и допълнителна информация при необходимост и съдействие в случаите, когато възникнали проблеми могат да се решат само с негово участие;</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 xml:space="preserve">2. </w:t>
      </w:r>
      <w:r w:rsidR="008D652C" w:rsidRPr="00146C98">
        <w:rPr>
          <w:rFonts w:ascii="Arial" w:eastAsia="Times New Roman" w:hAnsi="Arial" w:cs="Arial"/>
          <w:bCs/>
          <w:color w:val="000000"/>
          <w:lang w:val="bg-BG"/>
        </w:rPr>
        <w:t>д</w:t>
      </w:r>
      <w:r w:rsidRPr="00146C98">
        <w:rPr>
          <w:rFonts w:ascii="Arial" w:eastAsia="Times New Roman" w:hAnsi="Arial" w:cs="Arial"/>
          <w:bCs/>
          <w:color w:val="000000"/>
          <w:lang w:val="bg-BG"/>
        </w:rPr>
        <w:t>а иска от ВЪЗЛОЖИТЕЛЯ приемане на работата, в случай че е изпълнена точно и съобразно уговореното.</w:t>
      </w:r>
    </w:p>
    <w:p w:rsidR="008F09FB" w:rsidRPr="00146C98" w:rsidRDefault="008F09FB"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 xml:space="preserve">3. </w:t>
      </w:r>
      <w:r w:rsidR="008D652C" w:rsidRPr="00146C98">
        <w:rPr>
          <w:rFonts w:ascii="Arial" w:eastAsia="Times New Roman" w:hAnsi="Arial" w:cs="Arial"/>
          <w:bCs/>
          <w:color w:val="000000"/>
          <w:lang w:val="bg-BG"/>
        </w:rPr>
        <w:t>д</w:t>
      </w:r>
      <w:r w:rsidRPr="00146C98">
        <w:rPr>
          <w:rFonts w:ascii="Arial" w:eastAsia="Times New Roman" w:hAnsi="Arial" w:cs="Arial"/>
          <w:bCs/>
          <w:color w:val="000000"/>
          <w:lang w:val="bg-BG"/>
        </w:rPr>
        <w:t>а получи договореното възнаграждение при точно изпълнение на настоящия договор.</w:t>
      </w:r>
    </w:p>
    <w:p w:rsidR="008F09FB" w:rsidRPr="00146C98" w:rsidRDefault="0002730E"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 xml:space="preserve">4. </w:t>
      </w:r>
      <w:r w:rsidR="008D652C" w:rsidRPr="00146C98">
        <w:rPr>
          <w:rFonts w:ascii="Arial" w:eastAsia="Times New Roman" w:hAnsi="Arial" w:cs="Arial"/>
          <w:bCs/>
          <w:color w:val="000000"/>
          <w:lang w:val="bg-BG"/>
        </w:rPr>
        <w:t>д</w:t>
      </w:r>
      <w:r w:rsidRPr="00146C98">
        <w:rPr>
          <w:rFonts w:ascii="Arial" w:eastAsia="Times New Roman" w:hAnsi="Arial" w:cs="Arial"/>
          <w:bCs/>
          <w:color w:val="000000"/>
          <w:lang w:val="bg-BG"/>
        </w:rPr>
        <w:t>а иска замяна на експерт от екипа за изпълнение на поръчката. Замяната на експерт се извършва в случай, че експерт включен в изпълнението й по обективни причини не можа да продължи работата си по</w:t>
      </w:r>
      <w:r w:rsidR="00BE5044" w:rsidRPr="00146C98">
        <w:rPr>
          <w:rFonts w:ascii="Arial" w:eastAsia="Times New Roman" w:hAnsi="Arial" w:cs="Arial"/>
          <w:bCs/>
          <w:color w:val="000000"/>
          <w:lang w:val="bg-BG"/>
        </w:rPr>
        <w:t xml:space="preserve"> </w:t>
      </w:r>
      <w:r w:rsidR="00BE5044" w:rsidRPr="00146C98">
        <w:rPr>
          <w:rFonts w:ascii="Arial" w:eastAsia="Times New Roman" w:hAnsi="Arial" w:cs="Arial"/>
          <w:bCs/>
          <w:lang w:val="bg-BG"/>
        </w:rPr>
        <w:t>обекта</w:t>
      </w:r>
      <w:r w:rsidRPr="00146C98">
        <w:rPr>
          <w:rFonts w:ascii="Arial" w:eastAsia="Times New Roman" w:hAnsi="Arial" w:cs="Arial"/>
          <w:bCs/>
          <w:color w:val="000000"/>
          <w:lang w:val="bg-BG"/>
        </w:rPr>
        <w:t xml:space="preserve">. Замяната се извършва след предварителни писмено </w:t>
      </w:r>
      <w:r w:rsidRPr="00146C98">
        <w:rPr>
          <w:rFonts w:ascii="Arial" w:eastAsia="Times New Roman" w:hAnsi="Arial" w:cs="Arial"/>
          <w:bCs/>
          <w:color w:val="000000"/>
          <w:lang w:val="bg-BG"/>
        </w:rPr>
        <w:lastRenderedPageBreak/>
        <w:t>съгласуване с Възложителя, като Изпълнителят следва да предложи експерт със същата или по-висока квалификация и умения в сравнение с експерта, който се замества.</w:t>
      </w:r>
    </w:p>
    <w:p w:rsidR="00BE5044" w:rsidRPr="00146C98" w:rsidRDefault="00BE5044"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p>
    <w:p w:rsidR="008F09FB" w:rsidRPr="00146C98" w:rsidRDefault="00AB1983"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r w:rsidRPr="00146C98">
        <w:rPr>
          <w:rFonts w:ascii="Arial" w:eastAsia="Times New Roman" w:hAnsi="Arial" w:cs="Arial"/>
          <w:b/>
          <w:bCs/>
          <w:color w:val="000000"/>
        </w:rPr>
        <w:t>V</w:t>
      </w:r>
      <w:r w:rsidR="008F09FB" w:rsidRPr="00146C98">
        <w:rPr>
          <w:rFonts w:ascii="Arial" w:eastAsia="Times New Roman" w:hAnsi="Arial" w:cs="Arial"/>
          <w:b/>
          <w:bCs/>
          <w:color w:val="000000"/>
          <w:lang w:val="bg-BG"/>
        </w:rPr>
        <w:t>. НОСЕНЕ НА РИСК</w:t>
      </w:r>
    </w:p>
    <w:p w:rsidR="008F09FB" w:rsidRPr="00146C98" w:rsidRDefault="0046649F" w:rsidP="00EA4D58">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Чл. 8</w:t>
      </w:r>
      <w:r w:rsidR="008F09FB" w:rsidRPr="00146C98">
        <w:rPr>
          <w:rFonts w:ascii="Arial" w:eastAsia="Times New Roman" w:hAnsi="Arial" w:cs="Arial"/>
          <w:b/>
          <w:bCs/>
          <w:color w:val="000000"/>
          <w:lang w:val="bg-BG"/>
        </w:rPr>
        <w:t xml:space="preserve">. (1) </w:t>
      </w:r>
      <w:r w:rsidR="008F09FB" w:rsidRPr="00146C98">
        <w:rPr>
          <w:rFonts w:ascii="Arial" w:eastAsia="Times New Roman" w:hAnsi="Arial" w:cs="Arial"/>
          <w:bCs/>
          <w:color w:val="000000"/>
          <w:lang w:val="bg-BG"/>
        </w:rPr>
        <w:t>Рискът от случайно погиване или повреждане на извършените СМР, материали, техника и др. се носи от ИЗПЪЛНИТЕЛЯ</w:t>
      </w:r>
      <w:r w:rsidR="00B04F1A" w:rsidRPr="00146C98">
        <w:rPr>
          <w:rFonts w:ascii="Arial" w:eastAsia="Times New Roman" w:hAnsi="Arial" w:cs="Arial"/>
          <w:bCs/>
          <w:color w:val="000000"/>
          <w:lang w:val="bg-BG"/>
        </w:rPr>
        <w:t xml:space="preserve"> до предаването на обекта на Възложителя</w:t>
      </w:r>
      <w:r w:rsidR="008F09FB" w:rsidRPr="00146C98">
        <w:rPr>
          <w:rFonts w:ascii="Arial" w:eastAsia="Times New Roman" w:hAnsi="Arial" w:cs="Arial"/>
          <w:bCs/>
          <w:color w:val="000000"/>
          <w:lang w:val="bg-BG"/>
        </w:rPr>
        <w:t>.</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p>
    <w:p w:rsidR="00DB44C0" w:rsidRPr="00146C98" w:rsidRDefault="00DB44C0"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p>
    <w:p w:rsidR="002D5BCF" w:rsidRPr="00146C98" w:rsidRDefault="002D364D"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r w:rsidRPr="00146C98">
        <w:rPr>
          <w:rFonts w:ascii="Arial" w:eastAsia="Times New Roman" w:hAnsi="Arial" w:cs="Arial"/>
          <w:b/>
          <w:bCs/>
          <w:color w:val="000000"/>
          <w:lang w:val="bg-BG"/>
        </w:rPr>
        <w:t>VI</w:t>
      </w:r>
      <w:r w:rsidR="008F09FB" w:rsidRPr="00146C98">
        <w:rPr>
          <w:rFonts w:ascii="Arial" w:eastAsia="Times New Roman" w:hAnsi="Arial" w:cs="Arial"/>
          <w:b/>
          <w:bCs/>
          <w:color w:val="000000"/>
          <w:lang w:val="bg-BG"/>
        </w:rPr>
        <w:t xml:space="preserve">. </w:t>
      </w:r>
      <w:r w:rsidR="002D5BCF" w:rsidRPr="00146C98">
        <w:rPr>
          <w:rFonts w:ascii="Arial" w:eastAsia="Times New Roman" w:hAnsi="Arial" w:cs="Arial"/>
          <w:b/>
          <w:bCs/>
          <w:color w:val="000000"/>
          <w:lang w:val="bg-BG"/>
        </w:rPr>
        <w:t xml:space="preserve">ПРИЕМАНЕ НА ИЗПЪЛНЕНИЕТО. ГАРАНЦИОННИ СРОКОВЕ. </w:t>
      </w:r>
      <w:proofErr w:type="gramStart"/>
      <w:r w:rsidR="002D5BCF" w:rsidRPr="00146C98">
        <w:rPr>
          <w:rFonts w:ascii="Arial" w:eastAsia="Times New Roman" w:hAnsi="Arial" w:cs="Arial"/>
          <w:b/>
          <w:bCs/>
          <w:color w:val="000000"/>
        </w:rPr>
        <w:t>ЗАПОВЕДНА КНИГА НА СТРОЕЖА.</w:t>
      </w:r>
      <w:proofErr w:type="gramEnd"/>
    </w:p>
    <w:p w:rsidR="002D5BCF" w:rsidRPr="00146C98" w:rsidRDefault="002D5BCF" w:rsidP="00B031CB">
      <w:pPr>
        <w:spacing w:after="0" w:line="240" w:lineRule="auto"/>
        <w:ind w:firstLine="567"/>
        <w:rPr>
          <w:rFonts w:ascii="Arial" w:eastAsia="Times New Roman" w:hAnsi="Arial" w:cs="Arial"/>
        </w:rPr>
      </w:pPr>
    </w:p>
    <w:p w:rsidR="002D5BCF" w:rsidRPr="00146C98" w:rsidRDefault="0046649F" w:rsidP="00EA4D58">
      <w:pPr>
        <w:spacing w:after="96" w:line="240" w:lineRule="auto"/>
        <w:jc w:val="both"/>
        <w:rPr>
          <w:rFonts w:ascii="Arial" w:eastAsia="Times New Roman" w:hAnsi="Arial" w:cs="Arial"/>
          <w:lang w:val="bg-BG"/>
        </w:rPr>
      </w:pPr>
      <w:r w:rsidRPr="00146C98">
        <w:rPr>
          <w:rFonts w:ascii="Arial" w:eastAsia="Times New Roman" w:hAnsi="Arial" w:cs="Arial"/>
          <w:b/>
          <w:bCs/>
          <w:color w:val="000000"/>
          <w:lang w:val="bg-BG"/>
        </w:rPr>
        <w:t>Чл. 9</w:t>
      </w:r>
      <w:r w:rsidR="002D5BCF" w:rsidRPr="00146C98">
        <w:rPr>
          <w:rFonts w:ascii="Arial" w:eastAsia="Times New Roman" w:hAnsi="Arial" w:cs="Arial"/>
          <w:b/>
          <w:bCs/>
          <w:color w:val="000000"/>
          <w:lang w:val="bg-BG"/>
        </w:rPr>
        <w:t>. (1)</w:t>
      </w:r>
      <w:r w:rsidR="002D5BCF" w:rsidRPr="00146C98">
        <w:rPr>
          <w:rFonts w:ascii="Arial" w:eastAsia="Times New Roman" w:hAnsi="Arial" w:cs="Arial"/>
          <w:color w:val="000000"/>
          <w:lang w:val="bg-BG"/>
        </w:rPr>
        <w:t xml:space="preserve"> Всички обстоятелства, свързани с изпълнението на този договор, като предаване и приемане на строителната площадка, приемане на изпълнените строително-монтажните работи, както и 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w:t>
      </w:r>
      <w:r w:rsidR="002D5BCF" w:rsidRPr="00C82570">
        <w:rPr>
          <w:rFonts w:ascii="Arial" w:eastAsia="Times New Roman" w:hAnsi="Arial" w:cs="Arial"/>
          <w:color w:val="000000"/>
          <w:lang w:val="bg-BG"/>
        </w:rPr>
        <w:t>и оформят от представителите на страните по договора, съгласно Наредба № 3 от 31.07.2003 год. за съставяне на актове и протоколи по време на строителството и приложимата нормативна</w:t>
      </w:r>
      <w:r w:rsidR="002D5BCF" w:rsidRPr="00146C98">
        <w:rPr>
          <w:rFonts w:ascii="Arial" w:eastAsia="Times New Roman" w:hAnsi="Arial" w:cs="Arial"/>
          <w:color w:val="000000"/>
          <w:lang w:val="bg-BG"/>
        </w:rPr>
        <w:t xml:space="preserve"> уредба, както и документи доказващи количественото и качествено изпълнение на дадения вид дейност. </w:t>
      </w:r>
    </w:p>
    <w:p w:rsidR="002D5BCF" w:rsidRPr="00146C98" w:rsidRDefault="002D5BCF" w:rsidP="00EA4D58">
      <w:pPr>
        <w:spacing w:after="96" w:line="240" w:lineRule="auto"/>
        <w:jc w:val="both"/>
        <w:rPr>
          <w:rFonts w:ascii="Arial" w:eastAsia="Times New Roman" w:hAnsi="Arial" w:cs="Arial"/>
          <w:lang w:val="bg-BG"/>
        </w:rPr>
      </w:pPr>
      <w:r w:rsidRPr="00146C98">
        <w:rPr>
          <w:rFonts w:ascii="Arial" w:eastAsia="Times New Roman" w:hAnsi="Arial" w:cs="Arial"/>
          <w:b/>
          <w:bCs/>
          <w:color w:val="000000"/>
          <w:lang w:val="bg-BG"/>
        </w:rPr>
        <w:t>(2)</w:t>
      </w:r>
      <w:r w:rsidRPr="00146C98">
        <w:rPr>
          <w:rFonts w:ascii="Arial" w:eastAsia="Times New Roman" w:hAnsi="Arial" w:cs="Arial"/>
          <w:color w:val="000000"/>
          <w:lang w:val="bg-BG"/>
        </w:rPr>
        <w:t xml:space="preserve"> 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rsidR="002D5BCF" w:rsidRPr="00146C98" w:rsidRDefault="002D5BCF" w:rsidP="00EA4D58">
      <w:pPr>
        <w:spacing w:after="120" w:line="240" w:lineRule="auto"/>
        <w:jc w:val="both"/>
        <w:rPr>
          <w:rFonts w:ascii="Arial" w:eastAsia="Times New Roman" w:hAnsi="Arial" w:cs="Arial"/>
          <w:lang w:val="bg-BG"/>
        </w:rPr>
      </w:pPr>
      <w:r w:rsidRPr="00146C98">
        <w:rPr>
          <w:rFonts w:ascii="Arial" w:eastAsia="Times New Roman" w:hAnsi="Arial" w:cs="Arial"/>
          <w:b/>
          <w:bCs/>
          <w:color w:val="000000"/>
          <w:lang w:val="bg-BG"/>
        </w:rPr>
        <w:t xml:space="preserve">(3) </w:t>
      </w:r>
      <w:r w:rsidRPr="00146C98">
        <w:rPr>
          <w:rFonts w:ascii="Arial" w:eastAsia="Times New Roman" w:hAnsi="Arial" w:cs="Arial"/>
          <w:color w:val="000000"/>
          <w:shd w:val="clear" w:color="auto" w:fill="FEFEFE"/>
          <w:lang w:val="bg-BG"/>
        </w:rPr>
        <w:t>Актовете и протоколите се изготвят въз основа на данни от строителните книжа, от други документи, изискващи се по съответния нормативен акт, от договорите, свързани с изпълнението на строежите, и от констатациите при задължителни проверки, огледи и измервания на място.</w:t>
      </w:r>
    </w:p>
    <w:p w:rsidR="002D5BCF" w:rsidRPr="00146C98" w:rsidRDefault="002D5BCF" w:rsidP="00EA4D58">
      <w:pPr>
        <w:spacing w:after="96" w:line="240" w:lineRule="auto"/>
        <w:jc w:val="both"/>
        <w:rPr>
          <w:rFonts w:ascii="Arial" w:eastAsia="Times New Roman" w:hAnsi="Arial" w:cs="Arial"/>
          <w:lang w:val="bg-BG"/>
        </w:rPr>
      </w:pPr>
      <w:r w:rsidRPr="00146C98">
        <w:rPr>
          <w:rFonts w:ascii="Arial" w:eastAsia="Times New Roman" w:hAnsi="Arial" w:cs="Arial"/>
          <w:b/>
          <w:bCs/>
          <w:color w:val="000000"/>
          <w:lang w:val="bg-BG"/>
        </w:rPr>
        <w:t>(</w:t>
      </w:r>
      <w:r w:rsidR="00EA4D58">
        <w:rPr>
          <w:rFonts w:ascii="Arial" w:eastAsia="Times New Roman" w:hAnsi="Arial" w:cs="Arial"/>
          <w:b/>
          <w:bCs/>
          <w:color w:val="000000"/>
          <w:lang w:val="bg-BG"/>
        </w:rPr>
        <w:t>4</w:t>
      </w:r>
      <w:r w:rsidRPr="00146C98">
        <w:rPr>
          <w:rFonts w:ascii="Arial" w:eastAsia="Times New Roman" w:hAnsi="Arial" w:cs="Arial"/>
          <w:b/>
          <w:bCs/>
          <w:color w:val="000000"/>
          <w:lang w:val="bg-BG"/>
        </w:rPr>
        <w:t xml:space="preserve">) </w:t>
      </w:r>
      <w:r w:rsidRPr="00146C98">
        <w:rPr>
          <w:rFonts w:ascii="Arial" w:eastAsia="Times New Roman" w:hAnsi="Arial" w:cs="Arial"/>
          <w:color w:val="000000"/>
          <w:lang w:val="bg-BG"/>
        </w:rPr>
        <w:t xml:space="preserve">При констатиране на несъществени недостатъци, които не възпрепятстват нормалният ход на изпълнение на договора, </w:t>
      </w:r>
      <w:r w:rsidRPr="00146C98">
        <w:rPr>
          <w:rFonts w:ascii="Arial" w:eastAsia="Times New Roman" w:hAnsi="Arial" w:cs="Arial"/>
          <w:b/>
          <w:bCs/>
          <w:color w:val="000000"/>
          <w:lang w:val="bg-BG"/>
        </w:rPr>
        <w:t>ВЪЗЛОЖИТЕЛЯТ</w:t>
      </w:r>
      <w:r w:rsidRPr="00146C98">
        <w:rPr>
          <w:rFonts w:ascii="Arial" w:eastAsia="Times New Roman" w:hAnsi="Arial" w:cs="Arial"/>
          <w:color w:val="000000"/>
          <w:lang w:val="bg-BG"/>
        </w:rPr>
        <w:t xml:space="preserve"> не може да откаже да приеме изпълненото. За тези недостатъци се съставят протоколи, в които се договарят сроковете, в които следва да бъдат отстранени от </w:t>
      </w:r>
      <w:r w:rsidRPr="00146C98">
        <w:rPr>
          <w:rFonts w:ascii="Arial" w:eastAsia="Times New Roman" w:hAnsi="Arial" w:cs="Arial"/>
          <w:b/>
          <w:bCs/>
          <w:color w:val="000000"/>
          <w:lang w:val="bg-BG"/>
        </w:rPr>
        <w:t>ИЗПЪЛНИТЕЛЯ</w:t>
      </w:r>
      <w:r w:rsidRPr="00146C98">
        <w:rPr>
          <w:rFonts w:ascii="Arial" w:eastAsia="Times New Roman" w:hAnsi="Arial" w:cs="Arial"/>
          <w:color w:val="000000"/>
          <w:lang w:val="bg-BG"/>
        </w:rPr>
        <w:t xml:space="preserve"> за негова сметка.</w:t>
      </w:r>
    </w:p>
    <w:p w:rsidR="002D5BCF" w:rsidRPr="00146C98" w:rsidRDefault="002D5BCF" w:rsidP="00EA4D58">
      <w:pPr>
        <w:spacing w:after="96" w:line="240" w:lineRule="auto"/>
        <w:jc w:val="both"/>
        <w:rPr>
          <w:rFonts w:ascii="Arial" w:eastAsia="Times New Roman" w:hAnsi="Arial" w:cs="Arial"/>
          <w:lang w:val="bg-BG"/>
        </w:rPr>
      </w:pPr>
      <w:r w:rsidRPr="00146C98">
        <w:rPr>
          <w:rFonts w:ascii="Arial" w:eastAsia="Times New Roman" w:hAnsi="Arial" w:cs="Arial"/>
          <w:b/>
          <w:bCs/>
          <w:color w:val="000000"/>
          <w:lang w:val="bg-BG"/>
        </w:rPr>
        <w:t>(</w:t>
      </w:r>
      <w:r w:rsidR="00EA4D58">
        <w:rPr>
          <w:rFonts w:ascii="Arial" w:eastAsia="Times New Roman" w:hAnsi="Arial" w:cs="Arial"/>
          <w:b/>
          <w:bCs/>
          <w:color w:val="000000"/>
          <w:lang w:val="bg-BG"/>
        </w:rPr>
        <w:t>5</w:t>
      </w:r>
      <w:r w:rsidRPr="00146C98">
        <w:rPr>
          <w:rFonts w:ascii="Arial" w:eastAsia="Times New Roman" w:hAnsi="Arial" w:cs="Arial"/>
          <w:b/>
          <w:bCs/>
          <w:color w:val="000000"/>
          <w:lang w:val="bg-BG"/>
        </w:rPr>
        <w:t>) ИЗПЪЛНИТЕЛЯТ</w:t>
      </w:r>
      <w:r w:rsidRPr="00146C98">
        <w:rPr>
          <w:rFonts w:ascii="Arial" w:eastAsia="Times New Roman" w:hAnsi="Arial" w:cs="Arial"/>
          <w:color w:val="000000"/>
          <w:lang w:val="bg-BG"/>
        </w:rPr>
        <w:t xml:space="preserve"> гарантира качеството на извършените строителни и монтажни работи и поема задължението да отстранява появилите се дефекти и недостатъци по време на гаранционния срок.</w:t>
      </w:r>
    </w:p>
    <w:p w:rsidR="002D5BCF" w:rsidRPr="00146C98" w:rsidRDefault="002D5BCF" w:rsidP="00EA4D58">
      <w:pPr>
        <w:spacing w:after="96" w:line="240" w:lineRule="auto"/>
        <w:jc w:val="both"/>
        <w:rPr>
          <w:rFonts w:ascii="Arial" w:eastAsia="Times New Roman" w:hAnsi="Arial" w:cs="Arial"/>
          <w:lang w:val="bg-BG"/>
        </w:rPr>
      </w:pPr>
      <w:r w:rsidRPr="00146C98">
        <w:rPr>
          <w:rFonts w:ascii="Arial" w:eastAsia="Times New Roman" w:hAnsi="Arial" w:cs="Arial"/>
          <w:b/>
          <w:bCs/>
          <w:color w:val="000000"/>
          <w:lang w:val="bg-BG"/>
        </w:rPr>
        <w:t>(</w:t>
      </w:r>
      <w:r w:rsidR="00EA4D58">
        <w:rPr>
          <w:rFonts w:ascii="Arial" w:eastAsia="Times New Roman" w:hAnsi="Arial" w:cs="Arial"/>
          <w:b/>
          <w:bCs/>
          <w:color w:val="000000"/>
          <w:lang w:val="bg-BG"/>
        </w:rPr>
        <w:t>6</w:t>
      </w:r>
      <w:r w:rsidRPr="00146C98">
        <w:rPr>
          <w:rFonts w:ascii="Arial" w:eastAsia="Times New Roman" w:hAnsi="Arial" w:cs="Arial"/>
          <w:b/>
          <w:bCs/>
          <w:color w:val="000000"/>
          <w:lang w:val="bg-BG"/>
        </w:rPr>
        <w:t>)</w:t>
      </w:r>
      <w:r w:rsidRPr="00146C98">
        <w:rPr>
          <w:rFonts w:ascii="Arial" w:eastAsia="Times New Roman" w:hAnsi="Arial" w:cs="Arial"/>
          <w:color w:val="000000"/>
          <w:lang w:val="bg-BG"/>
        </w:rPr>
        <w:t xml:space="preserve"> Страните уговарят гаранционни срокове за видовете строително-монтажни работи в размер съгласно минималните изисквания на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p>
    <w:p w:rsidR="002D5BCF" w:rsidRPr="00146C98" w:rsidRDefault="002D5BCF" w:rsidP="00EA4D58">
      <w:pPr>
        <w:spacing w:after="96" w:line="240" w:lineRule="auto"/>
        <w:jc w:val="both"/>
        <w:rPr>
          <w:rFonts w:ascii="Arial" w:eastAsia="Times New Roman" w:hAnsi="Arial" w:cs="Arial"/>
          <w:lang w:val="bg-BG"/>
        </w:rPr>
      </w:pPr>
      <w:r w:rsidRPr="00146C98">
        <w:rPr>
          <w:rFonts w:ascii="Arial" w:eastAsia="Times New Roman" w:hAnsi="Arial" w:cs="Arial"/>
          <w:b/>
          <w:bCs/>
          <w:color w:val="000000"/>
          <w:lang w:val="bg-BG"/>
        </w:rPr>
        <w:t>(</w:t>
      </w:r>
      <w:r w:rsidR="00EA4D58">
        <w:rPr>
          <w:rFonts w:ascii="Arial" w:eastAsia="Times New Roman" w:hAnsi="Arial" w:cs="Arial"/>
          <w:b/>
          <w:bCs/>
          <w:color w:val="000000"/>
          <w:lang w:val="bg-BG"/>
        </w:rPr>
        <w:t>7</w:t>
      </w:r>
      <w:r w:rsidRPr="00146C98">
        <w:rPr>
          <w:rFonts w:ascii="Arial" w:eastAsia="Times New Roman" w:hAnsi="Arial" w:cs="Arial"/>
          <w:b/>
          <w:bCs/>
          <w:color w:val="000000"/>
          <w:lang w:val="bg-BG"/>
        </w:rPr>
        <w:t>)</w:t>
      </w:r>
      <w:r w:rsidRPr="00146C98">
        <w:rPr>
          <w:rFonts w:ascii="Arial" w:eastAsia="Times New Roman" w:hAnsi="Arial" w:cs="Arial"/>
          <w:color w:val="000000"/>
          <w:lang w:val="bg-BG"/>
        </w:rPr>
        <w:t xml:space="preserve"> Гаранционният срок </w:t>
      </w:r>
      <w:r w:rsidR="00197D03">
        <w:rPr>
          <w:rFonts w:ascii="Arial" w:eastAsia="Times New Roman" w:hAnsi="Arial" w:cs="Arial"/>
          <w:color w:val="000000"/>
          <w:lang w:val="bg-BG"/>
        </w:rPr>
        <w:t xml:space="preserve">е ……………./словом/ години и </w:t>
      </w:r>
      <w:r w:rsidRPr="00146C98">
        <w:rPr>
          <w:rFonts w:ascii="Arial" w:eastAsia="Times New Roman" w:hAnsi="Arial" w:cs="Arial"/>
          <w:color w:val="000000"/>
          <w:lang w:val="bg-BG"/>
        </w:rPr>
        <w:t>започва да тече от датата на въвеждане на обекта в експлоатация.</w:t>
      </w:r>
    </w:p>
    <w:p w:rsidR="002D5BCF" w:rsidRPr="00146C98" w:rsidRDefault="003C15D0" w:rsidP="00EA4D58">
      <w:pPr>
        <w:spacing w:after="96" w:line="240" w:lineRule="auto"/>
        <w:jc w:val="both"/>
        <w:rPr>
          <w:rFonts w:ascii="Arial" w:eastAsia="Times New Roman" w:hAnsi="Arial" w:cs="Arial"/>
          <w:lang w:val="bg-BG"/>
        </w:rPr>
      </w:pPr>
      <w:r w:rsidRPr="00146C98">
        <w:rPr>
          <w:rFonts w:ascii="Arial" w:eastAsia="Times New Roman" w:hAnsi="Arial" w:cs="Arial"/>
          <w:b/>
          <w:bCs/>
          <w:color w:val="000000"/>
          <w:lang w:val="bg-BG"/>
        </w:rPr>
        <w:t>(</w:t>
      </w:r>
      <w:r w:rsidR="00EA4D58">
        <w:rPr>
          <w:rFonts w:ascii="Arial" w:eastAsia="Times New Roman" w:hAnsi="Arial" w:cs="Arial"/>
          <w:b/>
          <w:bCs/>
          <w:color w:val="000000"/>
          <w:lang w:val="bg-BG"/>
        </w:rPr>
        <w:t>8</w:t>
      </w:r>
      <w:r w:rsidRPr="00146C98">
        <w:rPr>
          <w:rFonts w:ascii="Arial" w:eastAsia="Times New Roman" w:hAnsi="Arial" w:cs="Arial"/>
          <w:b/>
          <w:bCs/>
          <w:color w:val="000000"/>
          <w:lang w:val="bg-BG"/>
        </w:rPr>
        <w:t>)</w:t>
      </w:r>
      <w:r w:rsidR="00A1288F" w:rsidRPr="00146C98">
        <w:rPr>
          <w:rFonts w:ascii="Arial" w:eastAsia="Times New Roman" w:hAnsi="Arial" w:cs="Arial"/>
          <w:b/>
          <w:bCs/>
          <w:color w:val="000000"/>
          <w:lang w:val="bg-BG"/>
        </w:rPr>
        <w:t xml:space="preserve"> </w:t>
      </w:r>
      <w:r w:rsidR="002D5BCF" w:rsidRPr="00146C98">
        <w:rPr>
          <w:rFonts w:ascii="Arial" w:eastAsia="Times New Roman" w:hAnsi="Arial" w:cs="Arial"/>
          <w:b/>
          <w:bCs/>
          <w:color w:val="000000"/>
          <w:lang w:val="bg-BG"/>
        </w:rPr>
        <w:t>ИЗПЪЛНИТЕЛЯТ</w:t>
      </w:r>
      <w:r w:rsidR="002D5BCF" w:rsidRPr="00146C98">
        <w:rPr>
          <w:rFonts w:ascii="Arial" w:eastAsia="Times New Roman" w:hAnsi="Arial" w:cs="Arial"/>
          <w:color w:val="000000"/>
          <w:lang w:val="bg-BG"/>
        </w:rPr>
        <w:t xml:space="preserve"> се задължава да поправи всяка некачествено изпълнена работа, за която има надлежно съставен протокол за констатация, съгласно действащото законодателство, или констатирано договорно нарушение. </w:t>
      </w:r>
    </w:p>
    <w:p w:rsidR="002D5BCF" w:rsidRPr="00146C98" w:rsidRDefault="002D5BCF" w:rsidP="00EA4D58">
      <w:pPr>
        <w:spacing w:after="96" w:line="240" w:lineRule="auto"/>
        <w:jc w:val="both"/>
        <w:rPr>
          <w:rFonts w:ascii="Arial" w:eastAsia="Times New Roman" w:hAnsi="Arial" w:cs="Arial"/>
          <w:lang w:val="bg-BG"/>
        </w:rPr>
      </w:pPr>
      <w:r w:rsidRPr="00146C98">
        <w:rPr>
          <w:rFonts w:ascii="Arial" w:eastAsia="Times New Roman" w:hAnsi="Arial" w:cs="Arial"/>
          <w:b/>
          <w:bCs/>
          <w:color w:val="000000"/>
          <w:lang w:val="bg-BG"/>
        </w:rPr>
        <w:t>(</w:t>
      </w:r>
      <w:r w:rsidR="00EA4D58">
        <w:rPr>
          <w:rFonts w:ascii="Arial" w:eastAsia="Times New Roman" w:hAnsi="Arial" w:cs="Arial"/>
          <w:b/>
          <w:bCs/>
          <w:color w:val="000000"/>
          <w:lang w:val="bg-BG"/>
        </w:rPr>
        <w:t>9</w:t>
      </w:r>
      <w:r w:rsidRPr="00146C98">
        <w:rPr>
          <w:rFonts w:ascii="Arial" w:eastAsia="Times New Roman" w:hAnsi="Arial" w:cs="Arial"/>
          <w:b/>
          <w:bCs/>
          <w:color w:val="000000"/>
          <w:lang w:val="bg-BG"/>
        </w:rPr>
        <w:t>)</w:t>
      </w:r>
      <w:r w:rsidRPr="00146C98">
        <w:rPr>
          <w:rFonts w:ascii="Arial" w:eastAsia="Times New Roman" w:hAnsi="Arial" w:cs="Arial"/>
          <w:color w:val="000000"/>
          <w:lang w:val="bg-BG"/>
        </w:rPr>
        <w:t xml:space="preserve"> Проявените дефекти и недостатъци се констатират с протокол, подписан от представители на страните по договора и Строителния надзор, в който се посочват и сроковете за отстраняването им.</w:t>
      </w:r>
    </w:p>
    <w:p w:rsidR="002D5BCF" w:rsidRPr="00146C98" w:rsidRDefault="00EA4D58" w:rsidP="00EA4D58">
      <w:pPr>
        <w:spacing w:after="96" w:line="240" w:lineRule="auto"/>
        <w:jc w:val="both"/>
        <w:rPr>
          <w:rFonts w:ascii="Arial" w:eastAsia="Times New Roman" w:hAnsi="Arial" w:cs="Arial"/>
          <w:lang w:val="bg-BG"/>
        </w:rPr>
      </w:pPr>
      <w:r>
        <w:rPr>
          <w:rFonts w:ascii="Arial" w:eastAsia="Times New Roman" w:hAnsi="Arial" w:cs="Arial"/>
          <w:b/>
          <w:bCs/>
          <w:color w:val="000000"/>
          <w:lang w:val="bg-BG"/>
        </w:rPr>
        <w:t>(10</w:t>
      </w:r>
      <w:r w:rsidR="002D5BCF" w:rsidRPr="00146C98">
        <w:rPr>
          <w:rFonts w:ascii="Arial" w:eastAsia="Times New Roman" w:hAnsi="Arial" w:cs="Arial"/>
          <w:b/>
          <w:bCs/>
          <w:color w:val="000000"/>
          <w:lang w:val="bg-BG"/>
        </w:rPr>
        <w:t>)</w:t>
      </w:r>
      <w:r w:rsidR="002D5BCF" w:rsidRPr="00146C98">
        <w:rPr>
          <w:rFonts w:ascii="Arial" w:eastAsia="Times New Roman" w:hAnsi="Arial" w:cs="Arial"/>
          <w:color w:val="000000"/>
          <w:lang w:val="bg-BG"/>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w:t>
      </w:r>
      <w:r w:rsidR="002D5BCF" w:rsidRPr="00146C98">
        <w:rPr>
          <w:rFonts w:ascii="Arial" w:eastAsia="Times New Roman" w:hAnsi="Arial" w:cs="Arial"/>
          <w:color w:val="000000"/>
          <w:lang w:val="bg-BG"/>
        </w:rPr>
        <w:lastRenderedPageBreak/>
        <w:t xml:space="preserve">устройство на територията, се вписват в заповедната книга на Строежа, която се съхранява на строежа от </w:t>
      </w:r>
      <w:r w:rsidR="002D5BCF" w:rsidRPr="00146C98">
        <w:rPr>
          <w:rFonts w:ascii="Arial" w:eastAsia="Times New Roman" w:hAnsi="Arial" w:cs="Arial"/>
          <w:b/>
          <w:bCs/>
          <w:color w:val="000000"/>
          <w:lang w:val="bg-BG"/>
        </w:rPr>
        <w:t>ИЗПЪЛНИТЕЛЯ</w:t>
      </w:r>
      <w:r w:rsidR="002D5BCF" w:rsidRPr="00146C98">
        <w:rPr>
          <w:rFonts w:ascii="Arial" w:eastAsia="Times New Roman" w:hAnsi="Arial" w:cs="Arial"/>
          <w:color w:val="000000"/>
          <w:lang w:val="bg-BG"/>
        </w:rPr>
        <w:t xml:space="preserve">. Лицата, издали предписанията, респ. заповедите, задължително ги подписват и датират. </w:t>
      </w:r>
    </w:p>
    <w:p w:rsidR="002D5BCF" w:rsidRPr="00146C98" w:rsidRDefault="002D5BCF" w:rsidP="00EA4D58">
      <w:pPr>
        <w:spacing w:after="96" w:line="240" w:lineRule="auto"/>
        <w:jc w:val="both"/>
        <w:rPr>
          <w:rFonts w:ascii="Arial" w:eastAsia="Times New Roman" w:hAnsi="Arial" w:cs="Arial"/>
          <w:lang w:val="bg-BG"/>
        </w:rPr>
      </w:pPr>
      <w:r w:rsidRPr="00146C98">
        <w:rPr>
          <w:rFonts w:ascii="Arial" w:eastAsia="Times New Roman" w:hAnsi="Arial" w:cs="Arial"/>
          <w:b/>
          <w:bCs/>
          <w:color w:val="000000"/>
          <w:lang w:val="bg-BG"/>
        </w:rPr>
        <w:t>(1</w:t>
      </w:r>
      <w:r w:rsidR="00EA4D58">
        <w:rPr>
          <w:rFonts w:ascii="Arial" w:eastAsia="Times New Roman" w:hAnsi="Arial" w:cs="Arial"/>
          <w:b/>
          <w:bCs/>
          <w:color w:val="000000"/>
          <w:lang w:val="bg-BG"/>
        </w:rPr>
        <w:t>1</w:t>
      </w:r>
      <w:r w:rsidRPr="00146C98">
        <w:rPr>
          <w:rFonts w:ascii="Arial" w:eastAsia="Times New Roman" w:hAnsi="Arial" w:cs="Arial"/>
          <w:b/>
          <w:bCs/>
          <w:color w:val="000000"/>
          <w:lang w:val="bg-BG"/>
        </w:rPr>
        <w:t xml:space="preserve">) </w:t>
      </w:r>
      <w:r w:rsidRPr="00146C98">
        <w:rPr>
          <w:rFonts w:ascii="Arial" w:eastAsia="Times New Roman" w:hAnsi="Arial" w:cs="Arial"/>
          <w:color w:val="000000"/>
          <w:lang w:val="bg-BG"/>
        </w:rPr>
        <w:t xml:space="preserve">Предписанията и заповедите, вписани в заповедната книга, са задължителни за </w:t>
      </w:r>
      <w:r w:rsidRPr="00146C98">
        <w:rPr>
          <w:rFonts w:ascii="Arial" w:eastAsia="Times New Roman" w:hAnsi="Arial" w:cs="Arial"/>
          <w:b/>
          <w:bCs/>
          <w:color w:val="000000"/>
          <w:lang w:val="bg-BG"/>
        </w:rPr>
        <w:t>ИЗПЪЛНИТЕЛЯ</w:t>
      </w:r>
      <w:r w:rsidRPr="00146C98">
        <w:rPr>
          <w:rFonts w:ascii="Arial" w:eastAsia="Times New Roman" w:hAnsi="Arial" w:cs="Arial"/>
          <w:color w:val="000000"/>
          <w:lang w:val="bg-BG"/>
        </w:rPr>
        <w:t xml:space="preserve">. </w:t>
      </w:r>
    </w:p>
    <w:p w:rsidR="002D5BCF" w:rsidRPr="00146C98" w:rsidRDefault="002D5BCF" w:rsidP="00EA4D58">
      <w:pPr>
        <w:spacing w:after="96" w:line="240" w:lineRule="auto"/>
        <w:jc w:val="both"/>
        <w:rPr>
          <w:rFonts w:ascii="Arial" w:eastAsia="Times New Roman" w:hAnsi="Arial" w:cs="Arial"/>
          <w:lang w:val="bg-BG"/>
        </w:rPr>
      </w:pPr>
      <w:r w:rsidRPr="00146C98">
        <w:rPr>
          <w:rFonts w:ascii="Arial" w:eastAsia="Times New Roman" w:hAnsi="Arial" w:cs="Arial"/>
          <w:b/>
          <w:bCs/>
          <w:color w:val="000000"/>
          <w:lang w:val="bg-BG"/>
        </w:rPr>
        <w:t>(1</w:t>
      </w:r>
      <w:r w:rsidR="00EA4D58">
        <w:rPr>
          <w:rFonts w:ascii="Arial" w:eastAsia="Times New Roman" w:hAnsi="Arial" w:cs="Arial"/>
          <w:b/>
          <w:bCs/>
          <w:color w:val="000000"/>
          <w:lang w:val="bg-BG"/>
        </w:rPr>
        <w:t>2</w:t>
      </w:r>
      <w:r w:rsidRPr="00146C98">
        <w:rPr>
          <w:rFonts w:ascii="Arial" w:eastAsia="Times New Roman" w:hAnsi="Arial" w:cs="Arial"/>
          <w:b/>
          <w:bCs/>
          <w:color w:val="000000"/>
          <w:lang w:val="bg-BG"/>
        </w:rPr>
        <w:t xml:space="preserve">) </w:t>
      </w:r>
      <w:r w:rsidRPr="00146C98">
        <w:rPr>
          <w:rFonts w:ascii="Arial" w:eastAsia="Times New Roman" w:hAnsi="Arial" w:cs="Arial"/>
          <w:color w:val="000000"/>
          <w:lang w:val="bg-BG"/>
        </w:rPr>
        <w:t xml:space="preserve">Ако </w:t>
      </w:r>
      <w:r w:rsidRPr="00146C98">
        <w:rPr>
          <w:rFonts w:ascii="Arial" w:eastAsia="Times New Roman" w:hAnsi="Arial" w:cs="Arial"/>
          <w:b/>
          <w:bCs/>
          <w:color w:val="000000"/>
          <w:lang w:val="bg-BG"/>
        </w:rPr>
        <w:t>ИЗПЪЛНИТЕЛЯТ</w:t>
      </w:r>
      <w:r w:rsidRPr="00146C98">
        <w:rPr>
          <w:rFonts w:ascii="Arial" w:eastAsia="Times New Roman" w:hAnsi="Arial" w:cs="Arial"/>
          <w:color w:val="000000"/>
          <w:lang w:val="bg-BG"/>
        </w:rPr>
        <w:t xml:space="preserve"> не иска да изпълни предписание или заповед на </w:t>
      </w:r>
      <w:r w:rsidRPr="00146C98">
        <w:rPr>
          <w:rFonts w:ascii="Arial" w:eastAsia="Times New Roman" w:hAnsi="Arial" w:cs="Arial"/>
          <w:b/>
          <w:bCs/>
          <w:color w:val="000000"/>
          <w:lang w:val="bg-BG"/>
        </w:rPr>
        <w:t>ВЪЗЛОЖИТЕЛЯ</w:t>
      </w:r>
      <w:r w:rsidRPr="00146C98">
        <w:rPr>
          <w:rFonts w:ascii="Arial" w:eastAsia="Times New Roman" w:hAnsi="Arial" w:cs="Arial"/>
          <w:color w:val="000000"/>
          <w:lang w:val="bg-BG"/>
        </w:rPr>
        <w:t xml:space="preserve"> или </w:t>
      </w:r>
      <w:r w:rsidRPr="00146C98">
        <w:rPr>
          <w:rFonts w:ascii="Arial" w:eastAsia="Times New Roman" w:hAnsi="Arial" w:cs="Arial"/>
          <w:b/>
          <w:bCs/>
          <w:color w:val="000000"/>
          <w:lang w:val="bg-BG"/>
        </w:rPr>
        <w:t>КОНСУЛТАНТА</w:t>
      </w:r>
      <w:r w:rsidRPr="00146C98">
        <w:rPr>
          <w:rFonts w:ascii="Arial" w:eastAsia="Times New Roman" w:hAnsi="Arial" w:cs="Arial"/>
          <w:color w:val="000000"/>
          <w:lang w:val="bg-BG"/>
        </w:rPr>
        <w:t>, той има право в 3-дневен срок от тяхното издаване да впише мотивиран отказ в заповедната книга.</w:t>
      </w:r>
    </w:p>
    <w:p w:rsidR="002D5BCF" w:rsidRPr="00146C98" w:rsidRDefault="00EA4D58" w:rsidP="00EA4D58">
      <w:pPr>
        <w:shd w:val="clear" w:color="auto" w:fill="FFFFFF" w:themeFill="background1"/>
        <w:spacing w:after="96" w:line="240" w:lineRule="auto"/>
        <w:jc w:val="both"/>
        <w:rPr>
          <w:rFonts w:ascii="Arial" w:eastAsia="Times New Roman" w:hAnsi="Arial" w:cs="Arial"/>
          <w:lang w:val="bg-BG"/>
        </w:rPr>
      </w:pPr>
      <w:r>
        <w:rPr>
          <w:rFonts w:ascii="Arial" w:eastAsia="Times New Roman" w:hAnsi="Arial" w:cs="Arial"/>
          <w:b/>
          <w:bCs/>
          <w:color w:val="000000"/>
          <w:lang w:val="bg-BG"/>
        </w:rPr>
        <w:t>(13</w:t>
      </w:r>
      <w:r w:rsidR="002D5BCF" w:rsidRPr="00146C98">
        <w:rPr>
          <w:rFonts w:ascii="Arial" w:eastAsia="Times New Roman" w:hAnsi="Arial" w:cs="Arial"/>
          <w:b/>
          <w:bCs/>
          <w:color w:val="000000"/>
          <w:lang w:val="bg-BG"/>
        </w:rPr>
        <w:t xml:space="preserve">) </w:t>
      </w:r>
      <w:r w:rsidR="002D5BCF" w:rsidRPr="00146C98">
        <w:rPr>
          <w:rFonts w:ascii="Arial" w:eastAsia="Times New Roman" w:hAnsi="Arial" w:cs="Arial"/>
          <w:color w:val="000000"/>
          <w:lang w:val="bg-BG"/>
        </w:rPr>
        <w:t xml:space="preserve">В случай, че в 7-дневен срок от вписване на мотивирания отказ </w:t>
      </w:r>
      <w:r w:rsidR="002D5BCF" w:rsidRPr="00146C98">
        <w:rPr>
          <w:rFonts w:ascii="Arial" w:eastAsia="Times New Roman" w:hAnsi="Arial" w:cs="Arial"/>
          <w:b/>
          <w:bCs/>
          <w:color w:val="000000"/>
          <w:lang w:val="bg-BG"/>
        </w:rPr>
        <w:t>ВЪЗЛОЖИТЕЛЯТ</w:t>
      </w:r>
      <w:r w:rsidR="002D5BCF" w:rsidRPr="00146C98">
        <w:rPr>
          <w:rFonts w:ascii="Arial" w:eastAsia="Times New Roman" w:hAnsi="Arial" w:cs="Arial"/>
          <w:color w:val="000000"/>
          <w:lang w:val="bg-BG"/>
        </w:rPr>
        <w:t xml:space="preserve"> или </w:t>
      </w:r>
      <w:r w:rsidR="002D5BCF" w:rsidRPr="00146C98">
        <w:rPr>
          <w:rFonts w:ascii="Arial" w:eastAsia="Times New Roman" w:hAnsi="Arial" w:cs="Arial"/>
          <w:b/>
          <w:bCs/>
          <w:color w:val="000000"/>
          <w:lang w:val="bg-BG"/>
        </w:rPr>
        <w:t xml:space="preserve">КОНСУЛТАНТЪТ </w:t>
      </w:r>
      <w:r w:rsidR="002D5BCF" w:rsidRPr="00146C98">
        <w:rPr>
          <w:rFonts w:ascii="Arial" w:eastAsia="Times New Roman" w:hAnsi="Arial" w:cs="Arial"/>
          <w:color w:val="000000"/>
          <w:lang w:val="bg-BG"/>
        </w:rPr>
        <w:t xml:space="preserve">писмено не отмени предписанието или заповедта си, то </w:t>
      </w:r>
      <w:r w:rsidR="002D5BCF" w:rsidRPr="00146C98">
        <w:rPr>
          <w:rFonts w:ascii="Arial" w:eastAsia="Times New Roman" w:hAnsi="Arial" w:cs="Arial"/>
          <w:b/>
          <w:bCs/>
          <w:color w:val="000000"/>
          <w:lang w:val="bg-BG"/>
        </w:rPr>
        <w:t>ИЗПЪЛНИТЕЛЯТ</w:t>
      </w:r>
      <w:r w:rsidR="002D5BCF" w:rsidRPr="00146C98">
        <w:rPr>
          <w:rFonts w:ascii="Arial" w:eastAsia="Times New Roman" w:hAnsi="Arial" w:cs="Arial"/>
          <w:color w:val="000000"/>
          <w:lang w:val="bg-BG"/>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rsidR="002D5BCF" w:rsidRPr="00C82570" w:rsidRDefault="0042791F" w:rsidP="0042791F">
      <w:pPr>
        <w:shd w:val="clear" w:color="auto" w:fill="FFFFFF" w:themeFill="background1"/>
        <w:spacing w:after="96" w:line="240" w:lineRule="auto"/>
        <w:jc w:val="both"/>
        <w:rPr>
          <w:rFonts w:ascii="Arial" w:eastAsia="Times New Roman" w:hAnsi="Arial" w:cs="Arial"/>
          <w:lang w:val="bg-BG"/>
        </w:rPr>
      </w:pPr>
      <w:r w:rsidRPr="00C82570">
        <w:rPr>
          <w:rFonts w:ascii="Arial" w:eastAsia="Times New Roman" w:hAnsi="Arial" w:cs="Arial"/>
          <w:b/>
          <w:bCs/>
          <w:color w:val="000000"/>
          <w:lang w:val="bg-BG"/>
        </w:rPr>
        <w:t>(14</w:t>
      </w:r>
      <w:r w:rsidR="002D5BCF" w:rsidRPr="00C82570">
        <w:rPr>
          <w:rFonts w:ascii="Arial" w:eastAsia="Times New Roman" w:hAnsi="Arial" w:cs="Arial"/>
          <w:b/>
          <w:bCs/>
          <w:color w:val="000000"/>
          <w:lang w:val="bg-BG"/>
        </w:rPr>
        <w:t xml:space="preserve">) </w:t>
      </w:r>
      <w:r w:rsidR="002D5BCF" w:rsidRPr="00C82570">
        <w:rPr>
          <w:rFonts w:ascii="Arial" w:eastAsia="Times New Roman" w:hAnsi="Arial" w:cs="Arial"/>
          <w:color w:val="000000"/>
          <w:lang w:val="bg-BG"/>
        </w:rPr>
        <w:t>При установени по време на строителството разлики в предвидените количества и/или видове СМР, вследствие направени точни измервания на мястото на изпълнение, е допустимо замяна в количествена сметка (КС) / количествено-стойностната сметка (КСС) при спазване на следните условия:</w:t>
      </w:r>
    </w:p>
    <w:p w:rsidR="002D5BCF" w:rsidRPr="00C82570" w:rsidRDefault="002D5BCF" w:rsidP="005B4912">
      <w:pPr>
        <w:shd w:val="clear" w:color="auto" w:fill="FFFFFF" w:themeFill="background1"/>
        <w:spacing w:after="0" w:line="240" w:lineRule="auto"/>
        <w:jc w:val="both"/>
        <w:rPr>
          <w:rFonts w:ascii="Arial" w:eastAsia="Times New Roman" w:hAnsi="Arial" w:cs="Arial"/>
          <w:lang w:val="bg-BG"/>
        </w:rPr>
      </w:pPr>
      <w:r w:rsidRPr="00C82570">
        <w:rPr>
          <w:rFonts w:ascii="Arial" w:eastAsia="Times New Roman" w:hAnsi="Arial" w:cs="Arial"/>
          <w:color w:val="000000"/>
          <w:lang w:val="bg-BG"/>
        </w:rPr>
        <w:t>1. Наличие на предварително одобрение от Възложителя за необходимостта от извършване на промени.</w:t>
      </w:r>
    </w:p>
    <w:p w:rsidR="002D5BCF" w:rsidRPr="00C82570" w:rsidRDefault="002D5BCF" w:rsidP="005B4912">
      <w:pPr>
        <w:shd w:val="clear" w:color="auto" w:fill="FFFFFF" w:themeFill="background1"/>
        <w:spacing w:after="0" w:line="240" w:lineRule="auto"/>
        <w:jc w:val="both"/>
        <w:rPr>
          <w:rFonts w:ascii="Arial" w:eastAsia="Times New Roman" w:hAnsi="Arial" w:cs="Arial"/>
          <w:lang w:val="bg-BG"/>
        </w:rPr>
      </w:pPr>
      <w:r w:rsidRPr="00C82570">
        <w:rPr>
          <w:rFonts w:ascii="Arial" w:eastAsia="Times New Roman" w:hAnsi="Arial" w:cs="Arial"/>
          <w:color w:val="000000"/>
          <w:lang w:val="bg-BG"/>
        </w:rPr>
        <w:t>2. Искане за плащане за тези промени може да бъде направено единствено след приключване на СМР на обекта.</w:t>
      </w:r>
    </w:p>
    <w:p w:rsidR="002D5BCF" w:rsidRPr="00146C98" w:rsidRDefault="002D5BCF" w:rsidP="005B4912">
      <w:pPr>
        <w:shd w:val="clear" w:color="auto" w:fill="FFFFFF" w:themeFill="background1"/>
        <w:spacing w:after="0" w:line="240" w:lineRule="auto"/>
        <w:jc w:val="both"/>
        <w:rPr>
          <w:rFonts w:ascii="Arial" w:eastAsia="Times New Roman" w:hAnsi="Arial" w:cs="Arial"/>
          <w:color w:val="000000" w:themeColor="text1"/>
          <w:lang w:val="bg-BG"/>
        </w:rPr>
      </w:pPr>
      <w:r w:rsidRPr="00C82570">
        <w:rPr>
          <w:rFonts w:ascii="Arial" w:eastAsia="Times New Roman" w:hAnsi="Arial" w:cs="Arial"/>
          <w:color w:val="000000"/>
          <w:lang w:val="bg-BG"/>
        </w:rPr>
        <w:t xml:space="preserve">3. </w:t>
      </w:r>
      <w:r w:rsidRPr="00C82570">
        <w:rPr>
          <w:rFonts w:ascii="Arial" w:eastAsia="Times New Roman" w:hAnsi="Arial" w:cs="Arial"/>
          <w:color w:val="000000" w:themeColor="text1"/>
          <w:lang w:val="bg-BG"/>
        </w:rPr>
        <w:t xml:space="preserve">Изпълнителят задължително представя към искането за плащане документи, подкрепящи исканите промени – </w:t>
      </w:r>
      <w:proofErr w:type="spellStart"/>
      <w:r w:rsidRPr="00C82570">
        <w:rPr>
          <w:rFonts w:ascii="Arial" w:eastAsia="Times New Roman" w:hAnsi="Arial" w:cs="Arial"/>
          <w:color w:val="000000" w:themeColor="text1"/>
          <w:lang w:val="bg-BG"/>
        </w:rPr>
        <w:t>заменителна</w:t>
      </w:r>
      <w:proofErr w:type="spellEnd"/>
      <w:r w:rsidRPr="00C82570">
        <w:rPr>
          <w:rFonts w:ascii="Arial" w:eastAsia="Times New Roman" w:hAnsi="Arial" w:cs="Arial"/>
          <w:color w:val="000000" w:themeColor="text1"/>
          <w:lang w:val="bg-BG"/>
        </w:rPr>
        <w:t xml:space="preserve"> таблица, констативни протоколи, становища на компетентни органи, заповедна книга, актове за приемане на СМР и др.</w:t>
      </w:r>
    </w:p>
    <w:p w:rsidR="002D5BCF" w:rsidRPr="00146C98" w:rsidRDefault="00EF5B64" w:rsidP="005B4912">
      <w:pPr>
        <w:shd w:val="clear" w:color="auto" w:fill="FFFFFF" w:themeFill="background1"/>
        <w:spacing w:after="0" w:line="240" w:lineRule="auto"/>
        <w:jc w:val="both"/>
        <w:rPr>
          <w:rFonts w:ascii="Arial" w:eastAsia="Times New Roman" w:hAnsi="Arial" w:cs="Arial"/>
          <w:color w:val="000000" w:themeColor="text1"/>
          <w:lang w:val="bg-BG"/>
        </w:rPr>
      </w:pPr>
      <w:r w:rsidRPr="00146C98">
        <w:rPr>
          <w:rFonts w:ascii="Arial" w:eastAsia="Times New Roman" w:hAnsi="Arial" w:cs="Arial"/>
          <w:color w:val="000000" w:themeColor="text1"/>
          <w:lang w:val="bg-BG"/>
        </w:rPr>
        <w:t>4</w:t>
      </w:r>
      <w:r w:rsidR="002D5BCF" w:rsidRPr="00146C98">
        <w:rPr>
          <w:rFonts w:ascii="Arial" w:eastAsia="Times New Roman" w:hAnsi="Arial" w:cs="Arial"/>
          <w:color w:val="000000" w:themeColor="text1"/>
          <w:lang w:val="bg-BG"/>
        </w:rPr>
        <w:t>. След направената промяна общата стойност на КСС към договора за строителство не се увеличава.</w:t>
      </w:r>
    </w:p>
    <w:p w:rsidR="002D5BCF" w:rsidRPr="00146C98" w:rsidRDefault="002D5BCF" w:rsidP="0042791F">
      <w:pPr>
        <w:shd w:val="clear" w:color="auto" w:fill="FFFFFF" w:themeFill="background1"/>
        <w:spacing w:after="96" w:line="240" w:lineRule="auto"/>
        <w:jc w:val="both"/>
        <w:rPr>
          <w:rFonts w:ascii="Arial" w:eastAsia="Times New Roman" w:hAnsi="Arial" w:cs="Arial"/>
          <w:color w:val="000000" w:themeColor="text1"/>
          <w:lang w:val="bg-BG"/>
        </w:rPr>
      </w:pPr>
      <w:r w:rsidRPr="00146C98">
        <w:rPr>
          <w:rFonts w:ascii="Arial" w:eastAsia="Times New Roman" w:hAnsi="Arial" w:cs="Arial"/>
          <w:b/>
          <w:bCs/>
          <w:color w:val="000000" w:themeColor="text1"/>
          <w:lang w:val="bg-BG"/>
        </w:rPr>
        <w:t>(1</w:t>
      </w:r>
      <w:r w:rsidR="00D26E0B">
        <w:rPr>
          <w:rFonts w:ascii="Arial" w:eastAsia="Times New Roman" w:hAnsi="Arial" w:cs="Arial"/>
          <w:b/>
          <w:bCs/>
          <w:color w:val="000000" w:themeColor="text1"/>
          <w:lang w:val="bg-BG"/>
        </w:rPr>
        <w:t>5</w:t>
      </w:r>
      <w:r w:rsidRPr="00146C98">
        <w:rPr>
          <w:rFonts w:ascii="Arial" w:eastAsia="Times New Roman" w:hAnsi="Arial" w:cs="Arial"/>
          <w:b/>
          <w:bCs/>
          <w:color w:val="000000" w:themeColor="text1"/>
          <w:lang w:val="bg-BG"/>
        </w:rPr>
        <w:t>)</w:t>
      </w:r>
      <w:r w:rsidRPr="00146C98">
        <w:rPr>
          <w:rFonts w:ascii="Arial" w:eastAsia="Times New Roman" w:hAnsi="Arial" w:cs="Arial"/>
          <w:color w:val="000000" w:themeColor="text1"/>
          <w:lang w:val="bg-BG"/>
        </w:rPr>
        <w:t xml:space="preserve"> В случай че се налага промяна/замяна на определен вид материал в конкретна позиция от КСС, то такава промяна/замяна е допустима, само в случай че качеството/техническите характеристики на новия вид материал са по-добри, а единичната цена за съответната позиция </w:t>
      </w:r>
      <w:r w:rsidRPr="00C82570">
        <w:rPr>
          <w:rFonts w:ascii="Arial" w:eastAsia="Times New Roman" w:hAnsi="Arial" w:cs="Arial"/>
          <w:color w:val="000000" w:themeColor="text1"/>
          <w:lang w:val="bg-BG"/>
        </w:rPr>
        <w:t xml:space="preserve">остава същата или е по-ниска, от съответната цена по договора с Изпълнителя. При искане за възстановяване на средства за тази промяна, Изпълнителят задължително представя копие на документи, подкрепящи исканите промени – </w:t>
      </w:r>
      <w:proofErr w:type="spellStart"/>
      <w:r w:rsidRPr="00C82570">
        <w:rPr>
          <w:rFonts w:ascii="Arial" w:eastAsia="Times New Roman" w:hAnsi="Arial" w:cs="Arial"/>
          <w:color w:val="000000" w:themeColor="text1"/>
          <w:lang w:val="bg-BG"/>
        </w:rPr>
        <w:t>заменителна</w:t>
      </w:r>
      <w:proofErr w:type="spellEnd"/>
      <w:r w:rsidRPr="00C82570">
        <w:rPr>
          <w:rFonts w:ascii="Arial" w:eastAsia="Times New Roman" w:hAnsi="Arial" w:cs="Arial"/>
          <w:color w:val="000000" w:themeColor="text1"/>
          <w:lang w:val="bg-BG"/>
        </w:rPr>
        <w:t xml:space="preserve"> таблица, констативни протоколи, становища на компетентни органи, заповедна книга, актове за приемане на СМР с отразена извършената промяна/замяна на материала, анализи на единичните цени на СМР и др.</w:t>
      </w:r>
      <w:r w:rsidRPr="00146C98">
        <w:rPr>
          <w:rFonts w:ascii="Arial" w:eastAsia="Times New Roman" w:hAnsi="Arial" w:cs="Arial"/>
          <w:color w:val="000000" w:themeColor="text1"/>
          <w:lang w:val="bg-BG"/>
        </w:rPr>
        <w:t xml:space="preserve"> </w:t>
      </w:r>
    </w:p>
    <w:p w:rsidR="002D5BCF" w:rsidRPr="00146C98" w:rsidRDefault="002D5BCF" w:rsidP="00B031CB">
      <w:pPr>
        <w:shd w:val="clear" w:color="auto" w:fill="FFFFFF"/>
        <w:autoSpaceDE w:val="0"/>
        <w:autoSpaceDN w:val="0"/>
        <w:adjustRightInd w:val="0"/>
        <w:spacing w:after="0" w:line="240" w:lineRule="auto"/>
        <w:ind w:firstLine="567"/>
        <w:jc w:val="center"/>
        <w:rPr>
          <w:rFonts w:ascii="Arial" w:eastAsia="Times New Roman" w:hAnsi="Arial" w:cs="Arial"/>
          <w:bCs/>
          <w:color w:val="000000"/>
          <w:lang w:val="bg-BG"/>
        </w:rPr>
      </w:pPr>
    </w:p>
    <w:p w:rsidR="0042791F" w:rsidRDefault="0042791F"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p>
    <w:p w:rsidR="008F09FB" w:rsidRPr="00146C98" w:rsidRDefault="008F09FB"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r w:rsidRPr="00146C98">
        <w:rPr>
          <w:rFonts w:ascii="Arial" w:eastAsia="Times New Roman" w:hAnsi="Arial" w:cs="Arial"/>
          <w:b/>
          <w:bCs/>
          <w:color w:val="000000"/>
        </w:rPr>
        <w:t>VII</w:t>
      </w:r>
      <w:r w:rsidRPr="00146C98">
        <w:rPr>
          <w:rFonts w:ascii="Arial" w:eastAsia="Times New Roman" w:hAnsi="Arial" w:cs="Arial"/>
          <w:b/>
          <w:bCs/>
          <w:color w:val="000000"/>
          <w:lang w:val="bg-BG"/>
        </w:rPr>
        <w:t>. ГАРАНЦИЯ ЗА ИЗПЪЛНЕНИЕ НА ДОГОВОРА</w:t>
      </w:r>
    </w:p>
    <w:p w:rsidR="008F09FB" w:rsidRPr="00C82570" w:rsidRDefault="008F09FB" w:rsidP="00B33100">
      <w:pPr>
        <w:shd w:val="clear" w:color="auto" w:fill="FFFFFF"/>
        <w:tabs>
          <w:tab w:val="left" w:pos="3119"/>
        </w:tabs>
        <w:autoSpaceDE w:val="0"/>
        <w:autoSpaceDN w:val="0"/>
        <w:adjustRightInd w:val="0"/>
        <w:spacing w:after="0" w:line="240" w:lineRule="auto"/>
        <w:ind w:firstLine="567"/>
        <w:jc w:val="both"/>
        <w:rPr>
          <w:rFonts w:ascii="Arial" w:eastAsia="Times New Roman" w:hAnsi="Arial" w:cs="Arial"/>
          <w:bCs/>
          <w:color w:val="000000" w:themeColor="text1"/>
          <w:lang w:val="bg-BG"/>
        </w:rPr>
      </w:pPr>
      <w:r w:rsidRPr="00C82570">
        <w:rPr>
          <w:rFonts w:ascii="Arial" w:eastAsia="Times New Roman" w:hAnsi="Arial" w:cs="Arial"/>
          <w:b/>
          <w:bCs/>
          <w:color w:val="000000" w:themeColor="text1"/>
          <w:lang w:val="bg-BG"/>
        </w:rPr>
        <w:t>Чл. 1</w:t>
      </w:r>
      <w:r w:rsidR="0046649F" w:rsidRPr="00C82570">
        <w:rPr>
          <w:rFonts w:ascii="Arial" w:eastAsia="Times New Roman" w:hAnsi="Arial" w:cs="Arial"/>
          <w:b/>
          <w:bCs/>
          <w:color w:val="000000" w:themeColor="text1"/>
          <w:lang w:val="bg-BG"/>
        </w:rPr>
        <w:t>0</w:t>
      </w:r>
      <w:r w:rsidRPr="00C82570">
        <w:rPr>
          <w:rFonts w:ascii="Arial" w:eastAsia="Times New Roman" w:hAnsi="Arial" w:cs="Arial"/>
          <w:b/>
          <w:bCs/>
          <w:color w:val="000000" w:themeColor="text1"/>
          <w:lang w:val="bg-BG"/>
        </w:rPr>
        <w:t>. (1)</w:t>
      </w:r>
      <w:r w:rsidRPr="00C82570">
        <w:rPr>
          <w:rFonts w:ascii="Arial" w:eastAsia="Times New Roman" w:hAnsi="Arial" w:cs="Arial"/>
          <w:bCs/>
          <w:color w:val="000000" w:themeColor="text1"/>
          <w:lang w:val="bg-BG"/>
        </w:rPr>
        <w:t xml:space="preserve"> За обезпечаване изпълнението на настоящия договор, при подписването му, ИЗПЪЛНИТЕЛЯТ следва да представи документ за внесена гаранция за изпълнение на задълженията си по него. Гаранцията се представя, в съответствие с документацията за участие, в една от следните форми:</w:t>
      </w:r>
    </w:p>
    <w:p w:rsidR="008F09FB" w:rsidRPr="00146C98" w:rsidRDefault="008F09FB" w:rsidP="00B33100">
      <w:pPr>
        <w:shd w:val="clear" w:color="auto" w:fill="FFFFFF"/>
        <w:tabs>
          <w:tab w:val="left" w:pos="3119"/>
        </w:tabs>
        <w:autoSpaceDE w:val="0"/>
        <w:autoSpaceDN w:val="0"/>
        <w:adjustRightInd w:val="0"/>
        <w:spacing w:after="0" w:line="240" w:lineRule="auto"/>
        <w:ind w:firstLine="567"/>
        <w:jc w:val="both"/>
        <w:rPr>
          <w:rFonts w:ascii="Arial" w:eastAsia="Times New Roman" w:hAnsi="Arial" w:cs="Arial"/>
          <w:bCs/>
          <w:color w:val="000000" w:themeColor="text1"/>
          <w:lang w:val="bg-BG"/>
        </w:rPr>
      </w:pPr>
      <w:r w:rsidRPr="00C82570">
        <w:rPr>
          <w:rFonts w:ascii="Arial" w:eastAsia="Times New Roman" w:hAnsi="Arial" w:cs="Arial"/>
          <w:bCs/>
          <w:color w:val="000000" w:themeColor="text1"/>
          <w:lang w:val="bg-BG"/>
        </w:rPr>
        <w:t xml:space="preserve">1. Депозит на парична сума в лева в размер на </w:t>
      </w:r>
      <w:r w:rsidR="00287694" w:rsidRPr="00C82570">
        <w:rPr>
          <w:rFonts w:ascii="Arial" w:eastAsia="Times New Roman" w:hAnsi="Arial" w:cs="Arial"/>
          <w:bCs/>
          <w:color w:val="000000" w:themeColor="text1"/>
          <w:lang w:val="bg-BG"/>
        </w:rPr>
        <w:t>1</w:t>
      </w:r>
      <w:r w:rsidRPr="00C82570">
        <w:rPr>
          <w:rFonts w:ascii="Arial" w:eastAsia="Times New Roman" w:hAnsi="Arial" w:cs="Arial"/>
          <w:bCs/>
          <w:color w:val="000000" w:themeColor="text1"/>
          <w:lang w:val="bg-BG"/>
        </w:rPr>
        <w:t xml:space="preserve"> % от общата стойност на договора без ДДС по банкова сметка на ВЪЗЛОЖИТЕЛЯ, както следва:</w:t>
      </w:r>
    </w:p>
    <w:p w:rsidR="005B4912" w:rsidRPr="00146C98" w:rsidRDefault="00B62FF5" w:rsidP="005B4912">
      <w:pPr>
        <w:shd w:val="clear" w:color="auto" w:fill="FFFFFF"/>
        <w:tabs>
          <w:tab w:val="left" w:pos="3119"/>
        </w:tabs>
        <w:autoSpaceDE w:val="0"/>
        <w:autoSpaceDN w:val="0"/>
        <w:adjustRightInd w:val="0"/>
        <w:spacing w:after="0" w:line="240" w:lineRule="auto"/>
        <w:ind w:firstLine="567"/>
        <w:jc w:val="both"/>
        <w:rPr>
          <w:rFonts w:ascii="Arial" w:eastAsia="Times New Roman" w:hAnsi="Arial" w:cs="Arial"/>
          <w:bCs/>
          <w:color w:val="000000" w:themeColor="text1"/>
          <w:lang w:val="bg-BG"/>
        </w:rPr>
      </w:pPr>
      <w:r w:rsidRPr="00146C98">
        <w:rPr>
          <w:rFonts w:ascii="Arial" w:eastAsia="Times New Roman" w:hAnsi="Arial" w:cs="Arial"/>
          <w:bCs/>
          <w:color w:val="000000" w:themeColor="text1"/>
          <w:lang w:val="bg-BG"/>
        </w:rPr>
        <w:t xml:space="preserve">Банка:  </w:t>
      </w:r>
      <w:r w:rsidR="00360715" w:rsidRPr="00146C98">
        <w:rPr>
          <w:rFonts w:ascii="Arial" w:eastAsia="Times New Roman" w:hAnsi="Arial" w:cs="Arial"/>
          <w:bCs/>
          <w:color w:val="000000" w:themeColor="text1"/>
          <w:lang w:val="bg-BG"/>
        </w:rPr>
        <w:t>………………………………</w:t>
      </w:r>
      <w:r w:rsidR="005B4912" w:rsidRPr="005B4912">
        <w:rPr>
          <w:rFonts w:ascii="Arial" w:eastAsia="Times New Roman" w:hAnsi="Arial" w:cs="Arial"/>
          <w:bCs/>
          <w:color w:val="000000" w:themeColor="text1"/>
        </w:rPr>
        <w:t xml:space="preserve"> </w:t>
      </w:r>
      <w:r w:rsidR="005B4912" w:rsidRPr="00146C98">
        <w:rPr>
          <w:rFonts w:ascii="Arial" w:eastAsia="Times New Roman" w:hAnsi="Arial" w:cs="Arial"/>
          <w:bCs/>
          <w:color w:val="000000" w:themeColor="text1"/>
        </w:rPr>
        <w:t xml:space="preserve">IBAN: </w:t>
      </w:r>
      <w:r w:rsidR="005B4912" w:rsidRPr="00146C98">
        <w:rPr>
          <w:rFonts w:ascii="Arial" w:eastAsia="Times New Roman" w:hAnsi="Arial" w:cs="Arial"/>
          <w:bCs/>
          <w:color w:val="000000" w:themeColor="text1"/>
          <w:lang w:val="bg-BG"/>
        </w:rPr>
        <w:t>………………………..</w:t>
      </w:r>
      <w:r w:rsidR="005B4912" w:rsidRPr="005B4912">
        <w:rPr>
          <w:rFonts w:ascii="Arial" w:eastAsia="Times New Roman" w:hAnsi="Arial" w:cs="Arial"/>
          <w:bCs/>
          <w:color w:val="000000" w:themeColor="text1"/>
        </w:rPr>
        <w:t xml:space="preserve"> </w:t>
      </w:r>
      <w:proofErr w:type="gramStart"/>
      <w:r w:rsidR="005B4912" w:rsidRPr="00146C98">
        <w:rPr>
          <w:rFonts w:ascii="Arial" w:eastAsia="Times New Roman" w:hAnsi="Arial" w:cs="Arial"/>
          <w:bCs/>
          <w:color w:val="000000" w:themeColor="text1"/>
        </w:rPr>
        <w:t xml:space="preserve">ВIC: </w:t>
      </w:r>
      <w:r w:rsidR="005B4912" w:rsidRPr="00146C98">
        <w:rPr>
          <w:rFonts w:ascii="Arial" w:eastAsia="Times New Roman" w:hAnsi="Arial" w:cs="Arial"/>
          <w:bCs/>
          <w:color w:val="000000" w:themeColor="text1"/>
          <w:lang w:val="bg-BG"/>
        </w:rPr>
        <w:t>………………………….</w:t>
      </w:r>
      <w:proofErr w:type="gramEnd"/>
    </w:p>
    <w:p w:rsidR="005B4912" w:rsidRPr="00146C98" w:rsidRDefault="005B4912" w:rsidP="005B4912">
      <w:pPr>
        <w:shd w:val="clear" w:color="auto" w:fill="FFFFFF"/>
        <w:tabs>
          <w:tab w:val="left" w:pos="3119"/>
        </w:tabs>
        <w:autoSpaceDE w:val="0"/>
        <w:autoSpaceDN w:val="0"/>
        <w:adjustRightInd w:val="0"/>
        <w:spacing w:after="0" w:line="240" w:lineRule="auto"/>
        <w:ind w:firstLine="567"/>
        <w:jc w:val="both"/>
        <w:rPr>
          <w:rFonts w:ascii="Arial" w:eastAsia="Times New Roman" w:hAnsi="Arial" w:cs="Arial"/>
          <w:bCs/>
          <w:color w:val="000000" w:themeColor="text1"/>
        </w:rPr>
      </w:pPr>
    </w:p>
    <w:p w:rsidR="008F09FB" w:rsidRPr="00146C98" w:rsidRDefault="008F09FB" w:rsidP="00B33100">
      <w:pPr>
        <w:shd w:val="clear" w:color="auto" w:fill="FFFFFF"/>
        <w:tabs>
          <w:tab w:val="left" w:pos="3119"/>
        </w:tabs>
        <w:autoSpaceDE w:val="0"/>
        <w:autoSpaceDN w:val="0"/>
        <w:adjustRightInd w:val="0"/>
        <w:spacing w:after="0" w:line="240" w:lineRule="auto"/>
        <w:ind w:firstLine="567"/>
        <w:jc w:val="both"/>
        <w:rPr>
          <w:rFonts w:ascii="Arial" w:eastAsia="Times New Roman" w:hAnsi="Arial" w:cs="Arial"/>
          <w:bCs/>
          <w:color w:val="000000" w:themeColor="text1"/>
          <w:lang w:val="bg-BG"/>
        </w:rPr>
      </w:pPr>
      <w:r w:rsidRPr="00146C98">
        <w:rPr>
          <w:rFonts w:ascii="Arial" w:eastAsia="Times New Roman" w:hAnsi="Arial" w:cs="Arial"/>
          <w:bCs/>
          <w:color w:val="000000" w:themeColor="text1"/>
          <w:lang w:val="bg-BG"/>
        </w:rPr>
        <w:t xml:space="preserve">2. Банкова гаранция за сума в лева в размер на </w:t>
      </w:r>
      <w:r w:rsidR="00287694" w:rsidRPr="00146C98">
        <w:rPr>
          <w:rFonts w:ascii="Arial" w:eastAsia="Times New Roman" w:hAnsi="Arial" w:cs="Arial"/>
          <w:bCs/>
          <w:color w:val="000000" w:themeColor="text1"/>
          <w:lang w:val="bg-BG"/>
        </w:rPr>
        <w:t>1</w:t>
      </w:r>
      <w:r w:rsidRPr="00146C98">
        <w:rPr>
          <w:rFonts w:ascii="Arial" w:eastAsia="Times New Roman" w:hAnsi="Arial" w:cs="Arial"/>
          <w:bCs/>
          <w:color w:val="000000" w:themeColor="text1"/>
          <w:lang w:val="bg-BG"/>
        </w:rPr>
        <w:t xml:space="preserve"> % от общата стойност на договора без ДДС със срок на валидност -</w:t>
      </w:r>
      <w:r w:rsidR="00D44076" w:rsidRPr="00146C98">
        <w:rPr>
          <w:rFonts w:ascii="Arial" w:eastAsia="Times New Roman" w:hAnsi="Arial" w:cs="Arial"/>
          <w:bCs/>
          <w:color w:val="000000" w:themeColor="text1"/>
          <w:lang w:val="bg-BG"/>
        </w:rPr>
        <w:t xml:space="preserve"> до </w:t>
      </w:r>
      <w:r w:rsidR="0034562B" w:rsidRPr="00146C98">
        <w:rPr>
          <w:rFonts w:ascii="Arial" w:eastAsia="Times New Roman" w:hAnsi="Arial" w:cs="Arial"/>
          <w:bCs/>
          <w:color w:val="000000" w:themeColor="text1"/>
          <w:lang w:val="bg-BG"/>
        </w:rPr>
        <w:t>3</w:t>
      </w:r>
      <w:r w:rsidR="00D44076" w:rsidRPr="00146C98">
        <w:rPr>
          <w:rFonts w:ascii="Arial" w:eastAsia="Times New Roman" w:hAnsi="Arial" w:cs="Arial"/>
          <w:bCs/>
          <w:color w:val="000000" w:themeColor="text1"/>
          <w:lang w:val="bg-BG"/>
        </w:rPr>
        <w:t xml:space="preserve">0 дни след подписване на Протокол за установяване годността </w:t>
      </w:r>
      <w:r w:rsidR="00D44076" w:rsidRPr="00146C98">
        <w:rPr>
          <w:rFonts w:ascii="Arial" w:eastAsia="Times New Roman" w:hAnsi="Arial" w:cs="Arial"/>
          <w:bCs/>
          <w:color w:val="000000" w:themeColor="text1"/>
          <w:lang w:val="bg-BG"/>
        </w:rPr>
        <w:lastRenderedPageBreak/>
        <w:t>за ползване на строежа  – Приложение № 16 към чл.7, ал.3, т.16 от Наредба №3/2003г. за съставяне на актове и протоколи по време на строителството.</w:t>
      </w:r>
      <w:r w:rsidRPr="00146C98">
        <w:rPr>
          <w:rFonts w:ascii="Arial" w:eastAsia="Times New Roman" w:hAnsi="Arial" w:cs="Arial"/>
          <w:bCs/>
          <w:color w:val="000000" w:themeColor="text1"/>
          <w:lang w:val="bg-BG"/>
        </w:rPr>
        <w:t xml:space="preserve"> Гаранцията трябва да бъде безусловна, неотменима, с възможност да се усвои изцяло или частично в зависимост от претендираното обезщетение. Гаранцията трябва да съдържа задължение на банката гарант, да извърши безусловно плащане, при писмено искане от ВЪЗЛОЖИТЕЛЯТ, в случай че ИЗПЪЛНИТЕЛЯТ не е изпълнил някое от задълженията си по договора.</w:t>
      </w:r>
    </w:p>
    <w:p w:rsidR="008F09FB" w:rsidRPr="00146C98" w:rsidRDefault="008F09FB" w:rsidP="00B33100">
      <w:pPr>
        <w:shd w:val="clear" w:color="auto" w:fill="FFFFFF"/>
        <w:tabs>
          <w:tab w:val="left" w:pos="3119"/>
        </w:tabs>
        <w:autoSpaceDE w:val="0"/>
        <w:autoSpaceDN w:val="0"/>
        <w:adjustRightInd w:val="0"/>
        <w:spacing w:after="0" w:line="240" w:lineRule="auto"/>
        <w:ind w:firstLine="567"/>
        <w:jc w:val="both"/>
        <w:rPr>
          <w:rFonts w:ascii="Arial" w:eastAsia="Times New Roman" w:hAnsi="Arial" w:cs="Arial"/>
          <w:bCs/>
          <w:color w:val="000000" w:themeColor="text1"/>
          <w:lang w:val="bg-BG"/>
        </w:rPr>
      </w:pPr>
      <w:r w:rsidRPr="00146C98">
        <w:rPr>
          <w:rFonts w:ascii="Arial" w:eastAsia="Times New Roman" w:hAnsi="Arial" w:cs="Arial"/>
          <w:bCs/>
          <w:color w:val="000000" w:themeColor="text1"/>
          <w:lang w:val="bg-BG"/>
        </w:rPr>
        <w:t>3. Застраховка, която обезпечава изпълнението чрез покритие на отговорността на изпълнителя. Възложителят следва да бъде посочен като трето ползващо се лице по тази застраховка. Застраховката не може да бъде използвана за обезпечение на отговорността на</w:t>
      </w:r>
      <w:r w:rsidR="00A56584" w:rsidRPr="00146C98">
        <w:rPr>
          <w:rFonts w:ascii="Arial" w:eastAsia="Times New Roman" w:hAnsi="Arial" w:cs="Arial"/>
          <w:bCs/>
          <w:color w:val="000000" w:themeColor="text1"/>
          <w:lang w:val="bg-BG"/>
        </w:rPr>
        <w:t xml:space="preserve"> </w:t>
      </w:r>
      <w:r w:rsidRPr="00146C98">
        <w:rPr>
          <w:rFonts w:ascii="Arial" w:eastAsia="Times New Roman" w:hAnsi="Arial" w:cs="Arial"/>
          <w:bCs/>
          <w:color w:val="000000" w:themeColor="text1"/>
          <w:lang w:val="bg-BG"/>
        </w:rPr>
        <w:t xml:space="preserve">изпълнителя по друг договор. Застраховката следва да е със срок на валидност </w:t>
      </w:r>
      <w:r w:rsidR="0034562B" w:rsidRPr="00146C98">
        <w:rPr>
          <w:rFonts w:ascii="Arial" w:eastAsia="Times New Roman" w:hAnsi="Arial" w:cs="Arial"/>
          <w:bCs/>
          <w:color w:val="000000" w:themeColor="text1"/>
          <w:lang w:val="bg-BG"/>
        </w:rPr>
        <w:t>до 30 дни след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w:t>
      </w:r>
      <w:r w:rsidR="00894EFE" w:rsidRPr="00146C98">
        <w:rPr>
          <w:rFonts w:ascii="Arial" w:eastAsia="Times New Roman" w:hAnsi="Arial" w:cs="Arial"/>
          <w:bCs/>
          <w:color w:val="000000" w:themeColor="text1"/>
          <w:lang w:val="bg-BG"/>
        </w:rPr>
        <w:t>.</w:t>
      </w:r>
    </w:p>
    <w:p w:rsidR="00F87397" w:rsidRPr="00146C98" w:rsidRDefault="00705A96" w:rsidP="00B33100">
      <w:pPr>
        <w:shd w:val="clear" w:color="auto" w:fill="FFFFFF"/>
        <w:tabs>
          <w:tab w:val="left" w:pos="3119"/>
        </w:tabs>
        <w:autoSpaceDE w:val="0"/>
        <w:autoSpaceDN w:val="0"/>
        <w:adjustRightInd w:val="0"/>
        <w:spacing w:after="0" w:line="240" w:lineRule="auto"/>
        <w:ind w:firstLine="567"/>
        <w:jc w:val="both"/>
        <w:rPr>
          <w:rFonts w:ascii="Arial" w:eastAsia="Times New Roman" w:hAnsi="Arial" w:cs="Arial"/>
          <w:bCs/>
          <w:color w:val="000000" w:themeColor="text1"/>
          <w:lang w:val="bg-BG"/>
        </w:rPr>
      </w:pPr>
      <w:r w:rsidRPr="00B55190">
        <w:rPr>
          <w:rFonts w:ascii="Arial" w:eastAsia="Times New Roman" w:hAnsi="Arial" w:cs="Arial"/>
          <w:b/>
          <w:bCs/>
          <w:color w:val="000000" w:themeColor="text1"/>
          <w:lang w:val="bg-BG"/>
        </w:rPr>
        <w:t>(2</w:t>
      </w:r>
      <w:r w:rsidR="008F09FB" w:rsidRPr="00B55190">
        <w:rPr>
          <w:rFonts w:ascii="Arial" w:eastAsia="Times New Roman" w:hAnsi="Arial" w:cs="Arial"/>
          <w:b/>
          <w:bCs/>
          <w:color w:val="000000" w:themeColor="text1"/>
          <w:lang w:val="bg-BG"/>
        </w:rPr>
        <w:t>)</w:t>
      </w:r>
      <w:r w:rsidR="008F09FB" w:rsidRPr="00B55190">
        <w:rPr>
          <w:rFonts w:ascii="Arial" w:eastAsia="Times New Roman" w:hAnsi="Arial" w:cs="Arial"/>
          <w:bCs/>
          <w:color w:val="000000" w:themeColor="text1"/>
          <w:lang w:val="bg-BG"/>
        </w:rPr>
        <w:t xml:space="preserve"> Разходите по откриването на депозита, банковата гаранция или застраховка са за сметка</w:t>
      </w:r>
      <w:r w:rsidR="00894EFE" w:rsidRPr="00B55190">
        <w:rPr>
          <w:rFonts w:ascii="Arial" w:eastAsia="Times New Roman" w:hAnsi="Arial" w:cs="Arial"/>
          <w:bCs/>
          <w:color w:val="000000" w:themeColor="text1"/>
          <w:lang w:val="bg-BG"/>
        </w:rPr>
        <w:t xml:space="preserve"> </w:t>
      </w:r>
      <w:r w:rsidR="008F09FB" w:rsidRPr="00B55190">
        <w:rPr>
          <w:rFonts w:ascii="Arial" w:eastAsia="Times New Roman" w:hAnsi="Arial" w:cs="Arial"/>
          <w:bCs/>
          <w:color w:val="000000" w:themeColor="text1"/>
          <w:lang w:val="bg-BG"/>
        </w:rPr>
        <w:t>на ИЗПЪЛНИТЕЛЯ.</w:t>
      </w:r>
    </w:p>
    <w:p w:rsidR="00287694" w:rsidRPr="00146C98" w:rsidRDefault="00287694" w:rsidP="00B33100">
      <w:pPr>
        <w:pStyle w:val="a3"/>
        <w:tabs>
          <w:tab w:val="left" w:pos="3119"/>
        </w:tabs>
        <w:spacing w:before="0" w:beforeAutospacing="0" w:after="96" w:afterAutospacing="0"/>
        <w:ind w:firstLine="567"/>
        <w:jc w:val="both"/>
        <w:rPr>
          <w:rFonts w:ascii="Arial" w:hAnsi="Arial" w:cs="Arial"/>
          <w:color w:val="000000" w:themeColor="text1"/>
          <w:sz w:val="22"/>
          <w:szCs w:val="22"/>
          <w:lang w:val="bg-BG"/>
        </w:rPr>
      </w:pPr>
      <w:r w:rsidRPr="00146C98">
        <w:rPr>
          <w:rFonts w:ascii="Arial" w:hAnsi="Arial" w:cs="Arial"/>
          <w:b/>
          <w:color w:val="000000" w:themeColor="text1"/>
          <w:sz w:val="22"/>
          <w:szCs w:val="22"/>
          <w:lang w:val="bg-BG"/>
        </w:rPr>
        <w:t>(3)</w:t>
      </w:r>
      <w:r w:rsidRPr="00146C98">
        <w:rPr>
          <w:rFonts w:ascii="Arial" w:hAnsi="Arial" w:cs="Arial"/>
          <w:color w:val="000000" w:themeColor="text1"/>
          <w:sz w:val="22"/>
          <w:szCs w:val="22"/>
          <w:lang w:val="bg-BG"/>
        </w:rPr>
        <w:t xml:space="preserve"> Гаранцията за изпълнение покрива всяко неточно изпълнение на договора, в резултат на недобросъвестно поведение от страна на </w:t>
      </w:r>
      <w:r w:rsidRPr="00146C98">
        <w:rPr>
          <w:rFonts w:ascii="Arial" w:hAnsi="Arial" w:cs="Arial"/>
          <w:b/>
          <w:bCs/>
          <w:color w:val="000000" w:themeColor="text1"/>
          <w:sz w:val="22"/>
          <w:szCs w:val="22"/>
          <w:lang w:val="bg-BG"/>
        </w:rPr>
        <w:t>ИЗПЪЛНИТЕЛЯ</w:t>
      </w:r>
      <w:r w:rsidRPr="00146C98">
        <w:rPr>
          <w:rFonts w:ascii="Arial" w:hAnsi="Arial" w:cs="Arial"/>
          <w:color w:val="000000" w:themeColor="text1"/>
          <w:sz w:val="22"/>
          <w:szCs w:val="22"/>
          <w:lang w:val="bg-BG"/>
        </w:rPr>
        <w:t xml:space="preserve">, както и поправяне на некачествено изпълнени работи, които не са отстранени своевременно от </w:t>
      </w:r>
      <w:r w:rsidRPr="00146C98">
        <w:rPr>
          <w:rFonts w:ascii="Arial" w:hAnsi="Arial" w:cs="Arial"/>
          <w:b/>
          <w:bCs/>
          <w:color w:val="000000" w:themeColor="text1"/>
          <w:sz w:val="22"/>
          <w:szCs w:val="22"/>
          <w:lang w:val="bg-BG"/>
        </w:rPr>
        <w:t>ИЗПЪЛНИТЕЛЯ.</w:t>
      </w:r>
    </w:p>
    <w:p w:rsidR="00287694" w:rsidRPr="00146C98" w:rsidRDefault="00287694" w:rsidP="00B33100">
      <w:pPr>
        <w:pStyle w:val="a3"/>
        <w:tabs>
          <w:tab w:val="left" w:pos="3119"/>
        </w:tabs>
        <w:spacing w:before="0" w:beforeAutospacing="0" w:after="120" w:afterAutospacing="0"/>
        <w:ind w:firstLine="567"/>
        <w:jc w:val="both"/>
        <w:rPr>
          <w:rFonts w:ascii="Arial" w:hAnsi="Arial" w:cs="Arial"/>
          <w:color w:val="000000" w:themeColor="text1"/>
          <w:sz w:val="22"/>
          <w:szCs w:val="22"/>
          <w:lang w:val="bg-BG"/>
        </w:rPr>
      </w:pPr>
      <w:r w:rsidRPr="00146C98">
        <w:rPr>
          <w:rFonts w:ascii="Arial" w:hAnsi="Arial" w:cs="Arial"/>
          <w:b/>
          <w:bCs/>
          <w:color w:val="000000" w:themeColor="text1"/>
          <w:sz w:val="22"/>
          <w:szCs w:val="22"/>
          <w:lang w:val="bg-BG"/>
        </w:rPr>
        <w:t>(4)</w:t>
      </w:r>
      <w:r w:rsidRPr="00146C98">
        <w:rPr>
          <w:rFonts w:ascii="Arial" w:hAnsi="Arial" w:cs="Arial"/>
          <w:color w:val="000000" w:themeColor="text1"/>
          <w:sz w:val="22"/>
          <w:szCs w:val="22"/>
          <w:lang w:val="bg-BG"/>
        </w:rPr>
        <w:t xml:space="preserve"> </w:t>
      </w:r>
      <w:r w:rsidRPr="00146C98">
        <w:rPr>
          <w:rFonts w:ascii="Arial" w:hAnsi="Arial" w:cs="Arial"/>
          <w:b/>
          <w:bCs/>
          <w:color w:val="000000" w:themeColor="text1"/>
          <w:sz w:val="22"/>
          <w:szCs w:val="22"/>
          <w:lang w:val="bg-BG"/>
        </w:rPr>
        <w:t xml:space="preserve">ВЪЗЛОЖИТЕЛЯТ </w:t>
      </w:r>
      <w:r w:rsidRPr="00146C98">
        <w:rPr>
          <w:rFonts w:ascii="Arial" w:hAnsi="Arial" w:cs="Arial"/>
          <w:color w:val="000000" w:themeColor="text1"/>
          <w:sz w:val="22"/>
          <w:szCs w:val="22"/>
          <w:lang w:val="bg-BG"/>
        </w:rPr>
        <w:t>мо</w:t>
      </w:r>
      <w:r w:rsidR="00191E5C">
        <w:rPr>
          <w:rFonts w:ascii="Arial" w:hAnsi="Arial" w:cs="Arial"/>
          <w:color w:val="000000" w:themeColor="text1"/>
          <w:sz w:val="22"/>
          <w:szCs w:val="22"/>
          <w:lang w:val="bg-BG"/>
        </w:rPr>
        <w:t>же да задържи гаранцията по ал.</w:t>
      </w:r>
      <w:r w:rsidRPr="00146C98">
        <w:rPr>
          <w:rFonts w:ascii="Arial" w:hAnsi="Arial" w:cs="Arial"/>
          <w:color w:val="000000" w:themeColor="text1"/>
          <w:sz w:val="22"/>
          <w:szCs w:val="22"/>
          <w:lang w:val="bg-BG"/>
        </w:rPr>
        <w:t>1, ако в хода на изпълнението възникне спор между страните, който е внесен за решаване от компетентен съд.</w:t>
      </w:r>
    </w:p>
    <w:p w:rsidR="00287694" w:rsidRPr="00146C98" w:rsidRDefault="00287694" w:rsidP="00B33100">
      <w:pPr>
        <w:pStyle w:val="a3"/>
        <w:tabs>
          <w:tab w:val="left" w:pos="3119"/>
        </w:tabs>
        <w:spacing w:before="0" w:beforeAutospacing="0" w:after="96" w:afterAutospacing="0"/>
        <w:ind w:firstLine="567"/>
        <w:jc w:val="both"/>
        <w:rPr>
          <w:rFonts w:ascii="Arial" w:hAnsi="Arial" w:cs="Arial"/>
          <w:color w:val="000000" w:themeColor="text1"/>
          <w:sz w:val="22"/>
          <w:szCs w:val="22"/>
          <w:lang w:val="bg-BG"/>
        </w:rPr>
      </w:pPr>
      <w:r w:rsidRPr="00146C98">
        <w:rPr>
          <w:rFonts w:ascii="Arial" w:hAnsi="Arial" w:cs="Arial"/>
          <w:b/>
          <w:bCs/>
          <w:color w:val="000000" w:themeColor="text1"/>
          <w:sz w:val="22"/>
          <w:szCs w:val="22"/>
          <w:lang w:val="bg-BG"/>
        </w:rPr>
        <w:t xml:space="preserve">(5) ВЪЗЛОЖИТЕЛЯТ </w:t>
      </w:r>
      <w:r w:rsidRPr="00146C98">
        <w:rPr>
          <w:rFonts w:ascii="Arial" w:hAnsi="Arial" w:cs="Arial"/>
          <w:color w:val="000000" w:themeColor="text1"/>
          <w:sz w:val="22"/>
          <w:szCs w:val="22"/>
          <w:lang w:val="bg-BG"/>
        </w:rPr>
        <w:t>има право да задържи/усвои гаранцията до размера на уговорените с настоящия договор неустойки, когато</w:t>
      </w:r>
      <w:r w:rsidRPr="00146C98">
        <w:rPr>
          <w:rFonts w:ascii="Arial" w:hAnsi="Arial" w:cs="Arial"/>
          <w:b/>
          <w:bCs/>
          <w:color w:val="000000" w:themeColor="text1"/>
          <w:sz w:val="22"/>
          <w:szCs w:val="22"/>
          <w:lang w:val="bg-BG"/>
        </w:rPr>
        <w:t xml:space="preserve"> ИЗПЪЛНИТЕЛЯТ </w:t>
      </w:r>
      <w:r w:rsidRPr="00146C98">
        <w:rPr>
          <w:rFonts w:ascii="Arial" w:hAnsi="Arial" w:cs="Arial"/>
          <w:color w:val="000000" w:themeColor="text1"/>
          <w:sz w:val="22"/>
          <w:szCs w:val="22"/>
          <w:lang w:val="bg-BG"/>
        </w:rPr>
        <w:t xml:space="preserve">не изпълни и/или изпълни частично задълженията си по този договор или забави тяхното изпълнение. При прекратяване дейността на </w:t>
      </w:r>
      <w:r w:rsidRPr="00146C98">
        <w:rPr>
          <w:rFonts w:ascii="Arial" w:hAnsi="Arial" w:cs="Arial"/>
          <w:b/>
          <w:bCs/>
          <w:color w:val="000000" w:themeColor="text1"/>
          <w:sz w:val="22"/>
          <w:szCs w:val="22"/>
          <w:lang w:val="bg-BG"/>
        </w:rPr>
        <w:t xml:space="preserve">ИЗПЪЛНИТЕЛЯ </w:t>
      </w:r>
      <w:r w:rsidRPr="00146C98">
        <w:rPr>
          <w:rFonts w:ascii="Arial" w:hAnsi="Arial" w:cs="Arial"/>
          <w:color w:val="000000" w:themeColor="text1"/>
          <w:sz w:val="22"/>
          <w:szCs w:val="22"/>
          <w:lang w:val="bg-BG"/>
        </w:rPr>
        <w:t>или при обявяването му в несъстоятелност,</w:t>
      </w:r>
      <w:r w:rsidRPr="00146C98">
        <w:rPr>
          <w:rFonts w:ascii="Arial" w:hAnsi="Arial" w:cs="Arial"/>
          <w:b/>
          <w:bCs/>
          <w:color w:val="000000" w:themeColor="text1"/>
          <w:sz w:val="22"/>
          <w:szCs w:val="22"/>
          <w:lang w:val="bg-BG"/>
        </w:rPr>
        <w:t xml:space="preserve"> ВЪЗЛОЖИТЕЛЯТ </w:t>
      </w:r>
      <w:r w:rsidRPr="00146C98">
        <w:rPr>
          <w:rFonts w:ascii="Arial" w:hAnsi="Arial" w:cs="Arial"/>
          <w:color w:val="000000" w:themeColor="text1"/>
          <w:sz w:val="22"/>
          <w:szCs w:val="22"/>
          <w:lang w:val="bg-BG"/>
        </w:rPr>
        <w:t>има право да задържи/усвои целия размер на гаранцията за изпълнение.</w:t>
      </w:r>
    </w:p>
    <w:p w:rsidR="00287694" w:rsidRPr="00146C98" w:rsidRDefault="00287694" w:rsidP="00B33100">
      <w:pPr>
        <w:pStyle w:val="a3"/>
        <w:tabs>
          <w:tab w:val="left" w:pos="3119"/>
        </w:tabs>
        <w:spacing w:before="0" w:beforeAutospacing="0" w:after="96" w:afterAutospacing="0"/>
        <w:ind w:firstLine="567"/>
        <w:jc w:val="both"/>
        <w:rPr>
          <w:rFonts w:ascii="Arial" w:hAnsi="Arial" w:cs="Arial"/>
          <w:color w:val="000000" w:themeColor="text1"/>
          <w:sz w:val="22"/>
          <w:szCs w:val="22"/>
          <w:lang w:val="bg-BG"/>
        </w:rPr>
      </w:pPr>
      <w:r w:rsidRPr="00146C98">
        <w:rPr>
          <w:rFonts w:ascii="Arial" w:hAnsi="Arial" w:cs="Arial"/>
          <w:b/>
          <w:bCs/>
          <w:color w:val="000000" w:themeColor="text1"/>
          <w:sz w:val="22"/>
          <w:szCs w:val="22"/>
          <w:lang w:val="bg-BG"/>
        </w:rPr>
        <w:t>(</w:t>
      </w:r>
      <w:r w:rsidR="008177EE">
        <w:rPr>
          <w:rFonts w:ascii="Arial" w:hAnsi="Arial" w:cs="Arial"/>
          <w:b/>
          <w:bCs/>
          <w:color w:val="000000" w:themeColor="text1"/>
          <w:sz w:val="22"/>
          <w:szCs w:val="22"/>
          <w:lang w:val="bg-BG"/>
        </w:rPr>
        <w:t>6</w:t>
      </w:r>
      <w:r w:rsidRPr="00146C98">
        <w:rPr>
          <w:rFonts w:ascii="Arial" w:hAnsi="Arial" w:cs="Arial"/>
          <w:b/>
          <w:bCs/>
          <w:color w:val="000000" w:themeColor="text1"/>
          <w:sz w:val="22"/>
          <w:szCs w:val="22"/>
          <w:lang w:val="bg-BG"/>
        </w:rPr>
        <w:t>)</w:t>
      </w:r>
      <w:r w:rsidRPr="00146C98">
        <w:rPr>
          <w:rFonts w:ascii="Arial" w:hAnsi="Arial" w:cs="Arial"/>
          <w:color w:val="000000" w:themeColor="text1"/>
          <w:sz w:val="22"/>
          <w:szCs w:val="22"/>
          <w:lang w:val="bg-BG"/>
        </w:rPr>
        <w:t xml:space="preserve"> В случай на удължаване срока за изпълнение на договора, </w:t>
      </w:r>
      <w:r w:rsidRPr="00146C98">
        <w:rPr>
          <w:rFonts w:ascii="Arial" w:hAnsi="Arial" w:cs="Arial"/>
          <w:b/>
          <w:bCs/>
          <w:color w:val="000000" w:themeColor="text1"/>
          <w:sz w:val="22"/>
          <w:szCs w:val="22"/>
          <w:lang w:val="bg-BG"/>
        </w:rPr>
        <w:t>ИЗПЪЛНИТЕЛЯТ</w:t>
      </w:r>
      <w:r w:rsidRPr="00146C98">
        <w:rPr>
          <w:rFonts w:ascii="Arial" w:hAnsi="Arial" w:cs="Arial"/>
          <w:color w:val="000000" w:themeColor="text1"/>
          <w:sz w:val="22"/>
          <w:szCs w:val="22"/>
          <w:lang w:val="bg-BG"/>
        </w:rPr>
        <w:t xml:space="preserve"> се задължава съответно да удължи срока на валидност на гаранцията.</w:t>
      </w:r>
    </w:p>
    <w:p w:rsidR="00287694" w:rsidRPr="00146C98" w:rsidRDefault="00287694" w:rsidP="00B33100">
      <w:pPr>
        <w:pStyle w:val="a3"/>
        <w:tabs>
          <w:tab w:val="left" w:pos="3119"/>
        </w:tabs>
        <w:spacing w:before="0" w:beforeAutospacing="0" w:after="96" w:afterAutospacing="0"/>
        <w:ind w:firstLine="567"/>
        <w:jc w:val="both"/>
        <w:rPr>
          <w:rFonts w:ascii="Arial" w:hAnsi="Arial" w:cs="Arial"/>
          <w:color w:val="000000" w:themeColor="text1"/>
          <w:sz w:val="22"/>
          <w:szCs w:val="22"/>
          <w:lang w:val="bg-BG"/>
        </w:rPr>
      </w:pPr>
      <w:r w:rsidRPr="00146C98">
        <w:rPr>
          <w:rFonts w:ascii="Arial" w:hAnsi="Arial" w:cs="Arial"/>
          <w:b/>
          <w:bCs/>
          <w:color w:val="000000" w:themeColor="text1"/>
          <w:sz w:val="22"/>
          <w:szCs w:val="22"/>
          <w:lang w:val="bg-BG"/>
        </w:rPr>
        <w:t>(</w:t>
      </w:r>
      <w:r w:rsidR="008177EE">
        <w:rPr>
          <w:rFonts w:ascii="Arial" w:hAnsi="Arial" w:cs="Arial"/>
          <w:b/>
          <w:bCs/>
          <w:color w:val="000000" w:themeColor="text1"/>
          <w:sz w:val="22"/>
          <w:szCs w:val="22"/>
          <w:lang w:val="bg-BG"/>
        </w:rPr>
        <w:t>7</w:t>
      </w:r>
      <w:r w:rsidRPr="00146C98">
        <w:rPr>
          <w:rFonts w:ascii="Arial" w:hAnsi="Arial" w:cs="Arial"/>
          <w:b/>
          <w:bCs/>
          <w:color w:val="000000" w:themeColor="text1"/>
          <w:sz w:val="22"/>
          <w:szCs w:val="22"/>
          <w:lang w:val="bg-BG"/>
        </w:rPr>
        <w:t>)</w:t>
      </w:r>
      <w:r w:rsidRPr="00146C98">
        <w:rPr>
          <w:rFonts w:ascii="Arial" w:hAnsi="Arial" w:cs="Arial"/>
          <w:color w:val="000000" w:themeColor="text1"/>
          <w:sz w:val="22"/>
          <w:szCs w:val="22"/>
          <w:lang w:val="bg-BG"/>
        </w:rPr>
        <w:t xml:space="preserve"> </w:t>
      </w:r>
      <w:r w:rsidRPr="00146C98">
        <w:rPr>
          <w:rFonts w:ascii="Arial" w:hAnsi="Arial" w:cs="Arial"/>
          <w:b/>
          <w:bCs/>
          <w:color w:val="000000" w:themeColor="text1"/>
          <w:sz w:val="22"/>
          <w:szCs w:val="22"/>
          <w:lang w:val="bg-BG"/>
        </w:rPr>
        <w:t>ВЪЗЛОЖИТЕЛЯТ</w:t>
      </w:r>
      <w:r w:rsidRPr="00146C98">
        <w:rPr>
          <w:rFonts w:ascii="Arial" w:hAnsi="Arial" w:cs="Arial"/>
          <w:color w:val="000000" w:themeColor="text1"/>
          <w:sz w:val="22"/>
          <w:szCs w:val="22"/>
          <w:lang w:val="bg-BG"/>
        </w:rPr>
        <w:t xml:space="preserve"> не дължи лихва върху сумата по Гаранцията за изпълнение на договора за срока, за който средствата са престояли законно при него, в случай на гаранция под формата на предоставени парични средства.</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
          <w:bCs/>
          <w:color w:val="000000"/>
          <w:lang w:val="bg-BG"/>
        </w:rPr>
        <w:t>Чл. 1</w:t>
      </w:r>
      <w:r w:rsidR="0046649F" w:rsidRPr="00146C98">
        <w:rPr>
          <w:rFonts w:ascii="Arial" w:eastAsia="Times New Roman" w:hAnsi="Arial" w:cs="Arial"/>
          <w:b/>
          <w:bCs/>
          <w:color w:val="000000"/>
          <w:lang w:val="bg-BG"/>
        </w:rPr>
        <w:t>1</w:t>
      </w:r>
      <w:r w:rsidRPr="00146C98">
        <w:rPr>
          <w:rFonts w:ascii="Arial" w:eastAsia="Times New Roman" w:hAnsi="Arial" w:cs="Arial"/>
          <w:b/>
          <w:bCs/>
          <w:color w:val="000000"/>
          <w:lang w:val="bg-BG"/>
        </w:rPr>
        <w:t>.</w:t>
      </w:r>
      <w:r w:rsidRPr="00146C98">
        <w:rPr>
          <w:rFonts w:ascii="Arial" w:eastAsia="Times New Roman" w:hAnsi="Arial" w:cs="Arial"/>
          <w:bCs/>
          <w:color w:val="000000"/>
          <w:lang w:val="bg-BG"/>
        </w:rPr>
        <w:t xml:space="preserve"> </w:t>
      </w:r>
      <w:r w:rsidRPr="00146C98">
        <w:rPr>
          <w:rFonts w:ascii="Arial" w:eastAsia="Times New Roman" w:hAnsi="Arial" w:cs="Arial"/>
          <w:b/>
          <w:bCs/>
          <w:color w:val="000000"/>
          <w:lang w:val="bg-BG"/>
        </w:rPr>
        <w:t>ВЪЗЛОЖИТЕЛЯТ</w:t>
      </w:r>
      <w:r w:rsidRPr="00146C98">
        <w:rPr>
          <w:rFonts w:ascii="Arial" w:eastAsia="Times New Roman" w:hAnsi="Arial" w:cs="Arial"/>
          <w:bCs/>
          <w:color w:val="000000"/>
          <w:lang w:val="bg-BG"/>
        </w:rPr>
        <w:t xml:space="preserve"> не дължи на </w:t>
      </w:r>
      <w:r w:rsidRPr="00146C98">
        <w:rPr>
          <w:rFonts w:ascii="Arial" w:eastAsia="Times New Roman" w:hAnsi="Arial" w:cs="Arial"/>
          <w:b/>
          <w:bCs/>
          <w:color w:val="000000"/>
          <w:lang w:val="bg-BG"/>
        </w:rPr>
        <w:t>ИЗПЪЛНИТЕЛЯ</w:t>
      </w:r>
      <w:r w:rsidRPr="00146C98">
        <w:rPr>
          <w:rFonts w:ascii="Arial" w:eastAsia="Times New Roman" w:hAnsi="Arial" w:cs="Arial"/>
          <w:bCs/>
          <w:color w:val="000000"/>
          <w:lang w:val="bg-BG"/>
        </w:rPr>
        <w:t xml:space="preserve"> лихви върху сумите по гаранцията за изпълнение, за времето, през което тези суми законно са престояли при него.</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
          <w:bCs/>
          <w:color w:val="000000"/>
          <w:lang w:val="bg-BG"/>
        </w:rPr>
        <w:t>Чл. 1</w:t>
      </w:r>
      <w:r w:rsidR="0046649F" w:rsidRPr="00146C98">
        <w:rPr>
          <w:rFonts w:ascii="Arial" w:eastAsia="Times New Roman" w:hAnsi="Arial" w:cs="Arial"/>
          <w:b/>
          <w:bCs/>
          <w:color w:val="000000"/>
          <w:lang w:val="bg-BG"/>
        </w:rPr>
        <w:t>2</w:t>
      </w:r>
      <w:r w:rsidRPr="00146C98">
        <w:rPr>
          <w:rFonts w:ascii="Arial" w:eastAsia="Times New Roman" w:hAnsi="Arial" w:cs="Arial"/>
          <w:b/>
          <w:bCs/>
          <w:color w:val="000000"/>
          <w:lang w:val="bg-BG"/>
        </w:rPr>
        <w:t>.</w:t>
      </w:r>
      <w:r w:rsidRPr="00146C98">
        <w:rPr>
          <w:rFonts w:ascii="Arial" w:eastAsia="Times New Roman" w:hAnsi="Arial" w:cs="Arial"/>
          <w:bCs/>
          <w:color w:val="000000"/>
          <w:lang w:val="bg-BG"/>
        </w:rPr>
        <w:t xml:space="preserve"> </w:t>
      </w:r>
      <w:r w:rsidRPr="00146C98">
        <w:rPr>
          <w:rFonts w:ascii="Arial" w:eastAsia="Times New Roman" w:hAnsi="Arial" w:cs="Arial"/>
          <w:bCs/>
          <w:color w:val="000000" w:themeColor="text1"/>
          <w:lang w:val="bg-BG"/>
        </w:rPr>
        <w:t xml:space="preserve">Гаранцията </w:t>
      </w:r>
      <w:r w:rsidR="008D5619" w:rsidRPr="00146C98">
        <w:rPr>
          <w:rFonts w:ascii="Arial" w:eastAsia="Times New Roman" w:hAnsi="Arial" w:cs="Arial"/>
          <w:bCs/>
          <w:color w:val="000000" w:themeColor="text1"/>
          <w:lang w:val="bg-BG"/>
        </w:rPr>
        <w:t xml:space="preserve">за изпълнение се освобождава, </w:t>
      </w:r>
      <w:r w:rsidR="00F04E09" w:rsidRPr="00146C98">
        <w:rPr>
          <w:rFonts w:ascii="Arial" w:eastAsia="Times New Roman" w:hAnsi="Arial" w:cs="Arial"/>
          <w:bCs/>
          <w:color w:val="000000" w:themeColor="text1"/>
          <w:lang w:val="bg-BG"/>
        </w:rPr>
        <w:t>след</w:t>
      </w:r>
      <w:r w:rsidR="008D5619" w:rsidRPr="00146C98">
        <w:rPr>
          <w:rFonts w:ascii="Arial" w:eastAsia="Times New Roman" w:hAnsi="Arial" w:cs="Arial"/>
          <w:bCs/>
          <w:color w:val="000000" w:themeColor="text1"/>
          <w:lang w:val="bg-BG"/>
        </w:rPr>
        <w:t xml:space="preserve"> изтичане на 30 календарни дни</w:t>
      </w:r>
      <w:r w:rsidR="00F04E09" w:rsidRPr="00146C98">
        <w:rPr>
          <w:rFonts w:ascii="Arial" w:eastAsia="Times New Roman" w:hAnsi="Arial" w:cs="Arial"/>
          <w:bCs/>
          <w:color w:val="000000" w:themeColor="text1"/>
          <w:lang w:val="bg-BG"/>
        </w:rPr>
        <w:t xml:space="preserve"> </w:t>
      </w:r>
      <w:r w:rsidR="008D5619" w:rsidRPr="00146C98">
        <w:rPr>
          <w:rFonts w:ascii="Arial" w:eastAsia="Times New Roman" w:hAnsi="Arial" w:cs="Arial"/>
          <w:bCs/>
          <w:color w:val="000000" w:themeColor="text1"/>
          <w:lang w:val="bg-BG"/>
        </w:rPr>
        <w:t xml:space="preserve">от дата на </w:t>
      </w:r>
      <w:r w:rsidR="00F04E09" w:rsidRPr="00146C98">
        <w:rPr>
          <w:rFonts w:ascii="Arial" w:eastAsia="Times New Roman" w:hAnsi="Arial" w:cs="Arial"/>
          <w:bCs/>
          <w:color w:val="000000" w:themeColor="text1"/>
          <w:lang w:val="bg-BG"/>
        </w:rPr>
        <w:t>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w:t>
      </w:r>
      <w:r w:rsidRPr="00146C98">
        <w:rPr>
          <w:rFonts w:ascii="Arial" w:eastAsia="Times New Roman" w:hAnsi="Arial" w:cs="Arial"/>
          <w:bCs/>
          <w:color w:val="000000"/>
          <w:lang w:val="bg-BG"/>
        </w:rPr>
        <w:t>.</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p>
    <w:p w:rsidR="008F09FB" w:rsidRPr="00146C98" w:rsidRDefault="00680B60"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r w:rsidRPr="00146C98">
        <w:rPr>
          <w:rFonts w:ascii="Arial" w:eastAsia="Times New Roman" w:hAnsi="Arial" w:cs="Arial"/>
          <w:b/>
          <w:bCs/>
          <w:color w:val="000000"/>
          <w:lang w:val="bg-BG"/>
        </w:rPr>
        <w:t>VIII</w:t>
      </w:r>
      <w:r w:rsidR="008F09FB" w:rsidRPr="00146C98">
        <w:rPr>
          <w:rFonts w:ascii="Arial" w:eastAsia="Times New Roman" w:hAnsi="Arial" w:cs="Arial"/>
          <w:b/>
          <w:bCs/>
          <w:color w:val="000000"/>
          <w:lang w:val="bg-BG"/>
        </w:rPr>
        <w:t>. ОБЕЗЩЕТЕНИЯ. САНКЦИИ И НЕУСТОЙКИ</w:t>
      </w:r>
    </w:p>
    <w:p w:rsidR="008F09FB" w:rsidRPr="00146C98" w:rsidRDefault="008F09FB" w:rsidP="00B031CB">
      <w:pPr>
        <w:shd w:val="clear" w:color="auto" w:fill="FFFFFF"/>
        <w:autoSpaceDE w:val="0"/>
        <w:autoSpaceDN w:val="0"/>
        <w:adjustRightInd w:val="0"/>
        <w:spacing w:after="0" w:line="240" w:lineRule="auto"/>
        <w:ind w:firstLine="567"/>
        <w:jc w:val="center"/>
        <w:rPr>
          <w:rFonts w:ascii="Arial" w:eastAsia="Times New Roman" w:hAnsi="Arial" w:cs="Arial"/>
          <w:b/>
          <w:bCs/>
          <w:lang w:val="bg-BG"/>
        </w:rPr>
      </w:pPr>
    </w:p>
    <w:p w:rsidR="008F09FB" w:rsidRPr="00146C98" w:rsidRDefault="00E472B5" w:rsidP="00E472B5">
      <w:pPr>
        <w:shd w:val="clear" w:color="auto" w:fill="FFFFFF"/>
        <w:autoSpaceDE w:val="0"/>
        <w:autoSpaceDN w:val="0"/>
        <w:adjustRightInd w:val="0"/>
        <w:spacing w:after="0" w:line="240" w:lineRule="auto"/>
        <w:jc w:val="both"/>
        <w:rPr>
          <w:rFonts w:ascii="Arial" w:eastAsia="Times New Roman" w:hAnsi="Arial" w:cs="Arial"/>
          <w:bCs/>
          <w:lang w:val="bg-BG"/>
        </w:rPr>
      </w:pPr>
      <w:r>
        <w:rPr>
          <w:rFonts w:ascii="Arial" w:eastAsia="Times New Roman" w:hAnsi="Arial" w:cs="Arial"/>
          <w:b/>
          <w:bCs/>
          <w:lang w:val="bg-BG"/>
        </w:rPr>
        <w:t>Чл.</w:t>
      </w:r>
      <w:r w:rsidR="008F09FB" w:rsidRPr="00146C98">
        <w:rPr>
          <w:rFonts w:ascii="Arial" w:eastAsia="Times New Roman" w:hAnsi="Arial" w:cs="Arial"/>
          <w:b/>
          <w:bCs/>
          <w:lang w:val="bg-BG"/>
        </w:rPr>
        <w:t>1</w:t>
      </w:r>
      <w:r w:rsidR="0046649F" w:rsidRPr="00146C98">
        <w:rPr>
          <w:rFonts w:ascii="Arial" w:eastAsia="Times New Roman" w:hAnsi="Arial" w:cs="Arial"/>
          <w:b/>
          <w:bCs/>
          <w:lang w:val="bg-BG"/>
        </w:rPr>
        <w:t>3</w:t>
      </w:r>
      <w:r w:rsidR="008F09FB" w:rsidRPr="00997164">
        <w:rPr>
          <w:rFonts w:ascii="Arial" w:eastAsia="Times New Roman" w:hAnsi="Arial" w:cs="Arial"/>
          <w:b/>
          <w:bCs/>
          <w:lang w:val="bg-BG"/>
        </w:rPr>
        <w:t>.</w:t>
      </w:r>
      <w:r w:rsidRPr="00997164">
        <w:rPr>
          <w:rFonts w:ascii="Arial" w:eastAsia="Times New Roman" w:hAnsi="Arial" w:cs="Arial"/>
          <w:b/>
          <w:bCs/>
          <w:lang w:val="bg-BG"/>
        </w:rPr>
        <w:t>/1/.</w:t>
      </w:r>
      <w:r w:rsidR="008F09FB" w:rsidRPr="00146C98">
        <w:rPr>
          <w:rFonts w:ascii="Arial" w:eastAsia="Times New Roman" w:hAnsi="Arial" w:cs="Arial"/>
          <w:bCs/>
          <w:lang w:val="bg-BG"/>
        </w:rPr>
        <w:t xml:space="preserve">В случай че ИЗПЪЛНИТЕЛЯТ не започне </w:t>
      </w:r>
      <w:r w:rsidR="00A31D2B" w:rsidRPr="00146C98">
        <w:rPr>
          <w:rFonts w:ascii="Arial" w:eastAsia="Times New Roman" w:hAnsi="Arial" w:cs="Arial"/>
          <w:bCs/>
          <w:lang w:val="bg-BG"/>
        </w:rPr>
        <w:t xml:space="preserve">изпълнението на СМР </w:t>
      </w:r>
      <w:r w:rsidR="008F09FB" w:rsidRPr="00146C98">
        <w:rPr>
          <w:rFonts w:ascii="Arial" w:eastAsia="Times New Roman" w:hAnsi="Arial" w:cs="Arial"/>
          <w:bCs/>
          <w:lang w:val="bg-BG"/>
        </w:rPr>
        <w:t>в срок</w:t>
      </w:r>
      <w:r w:rsidR="00A31D2B" w:rsidRPr="00146C98">
        <w:rPr>
          <w:rFonts w:ascii="Arial" w:eastAsia="Times New Roman" w:hAnsi="Arial" w:cs="Arial"/>
          <w:bCs/>
          <w:lang w:val="bg-BG"/>
        </w:rPr>
        <w:t xml:space="preserve"> до 30 календарни дни</w:t>
      </w:r>
      <w:r w:rsidR="009526DF">
        <w:rPr>
          <w:rFonts w:ascii="Arial" w:eastAsia="Times New Roman" w:hAnsi="Arial" w:cs="Arial"/>
          <w:bCs/>
          <w:lang w:val="bg-BG"/>
        </w:rPr>
        <w:t xml:space="preserve"> от срока по чл.2, ал.</w:t>
      </w:r>
      <w:r w:rsidR="00D00D42" w:rsidRPr="00146C98">
        <w:rPr>
          <w:rFonts w:ascii="Arial" w:eastAsia="Times New Roman" w:hAnsi="Arial" w:cs="Arial"/>
          <w:bCs/>
          <w:lang w:val="bg-BG"/>
        </w:rPr>
        <w:t xml:space="preserve">2 </w:t>
      </w:r>
      <w:r w:rsidR="00A065ED" w:rsidRPr="00146C98">
        <w:rPr>
          <w:rFonts w:ascii="Arial" w:eastAsia="Times New Roman" w:hAnsi="Arial" w:cs="Arial"/>
          <w:bCs/>
          <w:lang w:val="bg-BG"/>
        </w:rPr>
        <w:t xml:space="preserve"> и ал.3 </w:t>
      </w:r>
      <w:r w:rsidR="00D00D42" w:rsidRPr="00146C98">
        <w:rPr>
          <w:rFonts w:ascii="Arial" w:eastAsia="Times New Roman" w:hAnsi="Arial" w:cs="Arial"/>
          <w:bCs/>
          <w:lang w:val="bg-BG"/>
        </w:rPr>
        <w:t>от настоящия договор</w:t>
      </w:r>
      <w:r w:rsidR="008F09FB" w:rsidRPr="00146C98">
        <w:rPr>
          <w:rFonts w:ascii="Arial" w:eastAsia="Times New Roman" w:hAnsi="Arial" w:cs="Arial"/>
          <w:bCs/>
          <w:lang w:val="bg-BG"/>
        </w:rPr>
        <w:t>, както и ако неизпълни и/или наруши задължение, произтичащо от този договор, ВЪЗЛОЖИТЕЛЯТ има право да прекрати договора</w:t>
      </w:r>
      <w:r w:rsidR="00E57E2E" w:rsidRPr="00146C98">
        <w:rPr>
          <w:rFonts w:ascii="Arial" w:eastAsia="Times New Roman" w:hAnsi="Arial" w:cs="Arial"/>
          <w:bCs/>
          <w:lang w:val="bg-BG"/>
        </w:rPr>
        <w:t>.</w:t>
      </w:r>
    </w:p>
    <w:p w:rsidR="00D60C05" w:rsidRPr="00146C98" w:rsidRDefault="008D652C" w:rsidP="00E472B5">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(2)</w:t>
      </w:r>
      <w:r w:rsidRPr="00146C98">
        <w:rPr>
          <w:rFonts w:ascii="Arial" w:eastAsia="Times New Roman" w:hAnsi="Arial" w:cs="Arial"/>
          <w:bCs/>
          <w:color w:val="000000"/>
          <w:lang w:val="bg-BG"/>
        </w:rPr>
        <w:t xml:space="preserve"> </w:t>
      </w:r>
      <w:r w:rsidR="00D60C05" w:rsidRPr="00146C98">
        <w:rPr>
          <w:rFonts w:ascii="Arial" w:eastAsia="Times New Roman" w:hAnsi="Arial" w:cs="Arial"/>
          <w:bCs/>
          <w:color w:val="000000"/>
          <w:lang w:val="bg-BG"/>
        </w:rPr>
        <w:t>Разпоредбата</w:t>
      </w:r>
      <w:r w:rsidRPr="00146C98">
        <w:rPr>
          <w:rFonts w:ascii="Arial" w:eastAsia="Times New Roman" w:hAnsi="Arial" w:cs="Arial"/>
          <w:bCs/>
          <w:color w:val="000000"/>
          <w:lang w:val="bg-BG"/>
        </w:rPr>
        <w:t xml:space="preserve"> по ал.1 не се прилага в случай, че неизпълнение не</w:t>
      </w:r>
      <w:r w:rsidR="00D60C05" w:rsidRPr="00146C98">
        <w:rPr>
          <w:rFonts w:ascii="Arial" w:eastAsia="Times New Roman" w:hAnsi="Arial" w:cs="Arial"/>
          <w:bCs/>
          <w:color w:val="000000"/>
          <w:lang w:val="bg-BG"/>
        </w:rPr>
        <w:t xml:space="preserve"> е по вина на Изпълнителя</w:t>
      </w:r>
      <w:r w:rsidR="007B0539" w:rsidRPr="00146C98">
        <w:rPr>
          <w:rFonts w:ascii="Arial" w:eastAsia="Times New Roman" w:hAnsi="Arial" w:cs="Arial"/>
          <w:bCs/>
          <w:color w:val="000000"/>
          <w:lang w:val="bg-BG"/>
        </w:rPr>
        <w:t>.</w:t>
      </w:r>
    </w:p>
    <w:p w:rsidR="000B4F97" w:rsidRPr="00146C98" w:rsidRDefault="00997164" w:rsidP="00E472B5">
      <w:pPr>
        <w:tabs>
          <w:tab w:val="left" w:pos="9922"/>
        </w:tabs>
        <w:spacing w:afterLines="40" w:after="96" w:line="240" w:lineRule="auto"/>
        <w:jc w:val="both"/>
        <w:rPr>
          <w:rFonts w:ascii="Arial" w:eastAsia="Times New Roman" w:hAnsi="Arial" w:cs="Arial"/>
          <w:lang w:val="bg-BG" w:eastAsia="ar-SA"/>
        </w:rPr>
      </w:pPr>
      <w:r>
        <w:rPr>
          <w:rFonts w:ascii="Arial" w:eastAsia="Times New Roman" w:hAnsi="Arial" w:cs="Arial"/>
          <w:b/>
          <w:bCs/>
          <w:color w:val="000000"/>
          <w:lang w:val="bg-BG"/>
        </w:rPr>
        <w:t>Чл.</w:t>
      </w:r>
      <w:r w:rsidR="008F09FB" w:rsidRPr="00146C98">
        <w:rPr>
          <w:rFonts w:ascii="Arial" w:eastAsia="Times New Roman" w:hAnsi="Arial" w:cs="Arial"/>
          <w:b/>
          <w:bCs/>
          <w:color w:val="000000"/>
          <w:lang w:val="bg-BG"/>
        </w:rPr>
        <w:t>1</w:t>
      </w:r>
      <w:r w:rsidR="0046649F" w:rsidRPr="00146C98">
        <w:rPr>
          <w:rFonts w:ascii="Arial" w:eastAsia="Times New Roman" w:hAnsi="Arial" w:cs="Arial"/>
          <w:b/>
          <w:bCs/>
          <w:color w:val="000000"/>
          <w:lang w:val="bg-BG"/>
        </w:rPr>
        <w:t>4</w:t>
      </w:r>
      <w:r w:rsidR="008F09FB" w:rsidRPr="00146C98">
        <w:rPr>
          <w:rFonts w:ascii="Arial" w:eastAsia="Times New Roman" w:hAnsi="Arial" w:cs="Arial"/>
          <w:b/>
          <w:bCs/>
          <w:color w:val="000000"/>
          <w:lang w:val="bg-BG"/>
        </w:rPr>
        <w:t>.</w:t>
      </w:r>
      <w:r w:rsidRPr="00997164">
        <w:rPr>
          <w:rFonts w:ascii="Arial" w:eastAsia="Times New Roman" w:hAnsi="Arial" w:cs="Arial"/>
          <w:b/>
          <w:bCs/>
          <w:lang w:val="bg-BG"/>
        </w:rPr>
        <w:t>/1/.</w:t>
      </w:r>
      <w:r w:rsidR="000B4F97" w:rsidRPr="00146C98">
        <w:rPr>
          <w:rFonts w:ascii="Arial" w:eastAsia="Times New Roman" w:hAnsi="Arial" w:cs="Arial"/>
          <w:lang w:val="bg-BG" w:eastAsia="ar-SA"/>
        </w:rPr>
        <w:t xml:space="preserve">При неспазване на срока за изпълнение на договора по вина на </w:t>
      </w:r>
      <w:r w:rsidR="000B4F97" w:rsidRPr="00146C98">
        <w:rPr>
          <w:rFonts w:ascii="Arial" w:eastAsia="Times New Roman" w:hAnsi="Arial" w:cs="Arial"/>
          <w:b/>
          <w:lang w:val="bg-BG" w:eastAsia="ar-SA"/>
        </w:rPr>
        <w:t>ИЗПЪЛНИТЕЛЯ</w:t>
      </w:r>
      <w:r w:rsidR="000B4F97" w:rsidRPr="00146C98">
        <w:rPr>
          <w:rFonts w:ascii="Arial" w:eastAsia="Times New Roman" w:hAnsi="Arial" w:cs="Arial"/>
          <w:lang w:val="bg-BG" w:eastAsia="ar-SA"/>
        </w:rPr>
        <w:t xml:space="preserve">, същият дължи на </w:t>
      </w:r>
      <w:r w:rsidR="000B4F97" w:rsidRPr="00146C98">
        <w:rPr>
          <w:rFonts w:ascii="Arial" w:eastAsia="Times New Roman" w:hAnsi="Arial" w:cs="Arial"/>
          <w:b/>
          <w:lang w:val="bg-BG" w:eastAsia="ar-SA"/>
        </w:rPr>
        <w:t>ВЪЗЛОЖИТЕЛЯ</w:t>
      </w:r>
      <w:r w:rsidR="000B4F97" w:rsidRPr="00146C98">
        <w:rPr>
          <w:rFonts w:ascii="Arial" w:eastAsia="Times New Roman" w:hAnsi="Arial" w:cs="Arial"/>
          <w:lang w:val="bg-BG" w:eastAsia="ar-SA"/>
        </w:rPr>
        <w:t xml:space="preserve"> неустойка в размер на 0,01 % от стойността на неизпълнените видове работи по обекта, за всеки ден закъснение, но не повече от 10 % от тази стойност. </w:t>
      </w:r>
    </w:p>
    <w:p w:rsidR="000B4F97" w:rsidRPr="00146C98" w:rsidRDefault="000B4F97" w:rsidP="00E472B5">
      <w:pPr>
        <w:suppressAutoHyphens/>
        <w:spacing w:after="120" w:line="240" w:lineRule="auto"/>
        <w:jc w:val="both"/>
        <w:rPr>
          <w:rFonts w:ascii="Arial" w:eastAsia="Times New Roman" w:hAnsi="Arial" w:cs="Arial"/>
          <w:lang w:val="bg-BG" w:eastAsia="ar-SA"/>
        </w:rPr>
      </w:pPr>
      <w:r w:rsidRPr="00146C98">
        <w:rPr>
          <w:rFonts w:ascii="Arial" w:eastAsia="Times New Roman" w:hAnsi="Arial" w:cs="Arial"/>
          <w:b/>
          <w:lang w:val="bg-BG" w:eastAsia="ar-SA"/>
        </w:rPr>
        <w:lastRenderedPageBreak/>
        <w:t>(2)</w:t>
      </w:r>
      <w:r w:rsidR="00997164">
        <w:rPr>
          <w:rFonts w:ascii="Arial" w:eastAsia="Courier New" w:hAnsi="Arial" w:cs="Arial"/>
          <w:b/>
          <w:lang w:val="bg-BG" w:eastAsia="ar-SA"/>
        </w:rPr>
        <w:t>.</w:t>
      </w:r>
      <w:r w:rsidRPr="00146C98">
        <w:rPr>
          <w:rFonts w:ascii="Arial" w:eastAsia="Times New Roman" w:hAnsi="Arial" w:cs="Arial"/>
          <w:lang w:val="bg-BG" w:eastAsia="ar-SA"/>
        </w:rPr>
        <w:t xml:space="preserve">При виновно некачествено извършване на СМР, освен задължението за отстраняване на </w:t>
      </w:r>
      <w:r w:rsidRPr="00C82570">
        <w:rPr>
          <w:rFonts w:ascii="Arial" w:eastAsia="Times New Roman" w:hAnsi="Arial" w:cs="Arial"/>
          <w:lang w:val="bg-BG" w:eastAsia="ar-SA"/>
        </w:rPr>
        <w:t xml:space="preserve">дефектите и другите възможности, предвидени в чл. 265 ЗЗД, </w:t>
      </w:r>
      <w:r w:rsidRPr="00C82570">
        <w:rPr>
          <w:rFonts w:ascii="Arial" w:eastAsia="Times New Roman" w:hAnsi="Arial" w:cs="Arial"/>
          <w:b/>
          <w:lang w:val="bg-BG" w:eastAsia="ar-SA"/>
        </w:rPr>
        <w:t>ИЗПЪЛНИТЕЛЯТ</w:t>
      </w:r>
      <w:r w:rsidRPr="00C82570">
        <w:rPr>
          <w:rFonts w:ascii="Arial" w:eastAsia="Times New Roman" w:hAnsi="Arial" w:cs="Arial"/>
          <w:lang w:val="bg-BG" w:eastAsia="ar-SA"/>
        </w:rPr>
        <w:t xml:space="preserve"> дължи и</w:t>
      </w:r>
      <w:r w:rsidRPr="00146C98">
        <w:rPr>
          <w:rFonts w:ascii="Arial" w:eastAsia="Times New Roman" w:hAnsi="Arial" w:cs="Arial"/>
          <w:lang w:val="bg-BG" w:eastAsia="ar-SA"/>
        </w:rPr>
        <w:t xml:space="preserve"> неустойка в размер н</w:t>
      </w:r>
      <w:r w:rsidR="00B40D86" w:rsidRPr="00146C98">
        <w:rPr>
          <w:rFonts w:ascii="Arial" w:eastAsia="Times New Roman" w:hAnsi="Arial" w:cs="Arial"/>
          <w:lang w:val="bg-BG" w:eastAsia="ar-SA"/>
        </w:rPr>
        <w:t>а 10 процента от стойността на</w:t>
      </w:r>
      <w:r w:rsidRPr="00146C98">
        <w:rPr>
          <w:rFonts w:ascii="Arial" w:eastAsia="Times New Roman" w:hAnsi="Arial" w:cs="Arial"/>
          <w:lang w:val="bg-BG" w:eastAsia="ar-SA"/>
        </w:rPr>
        <w:t xml:space="preserve"> некачествено извършените СМР.</w:t>
      </w:r>
    </w:p>
    <w:p w:rsidR="000B4F97" w:rsidRPr="00146C98" w:rsidRDefault="00997164" w:rsidP="00E472B5">
      <w:pPr>
        <w:tabs>
          <w:tab w:val="left" w:pos="9922"/>
        </w:tabs>
        <w:suppressAutoHyphens/>
        <w:spacing w:after="120" w:line="240" w:lineRule="auto"/>
        <w:jc w:val="both"/>
        <w:rPr>
          <w:rFonts w:ascii="Arial" w:eastAsia="Times New Roman" w:hAnsi="Arial" w:cs="Arial"/>
          <w:lang w:val="bg-BG" w:eastAsia="ar-SA"/>
        </w:rPr>
      </w:pPr>
      <w:r>
        <w:rPr>
          <w:rFonts w:ascii="Arial" w:eastAsia="Times New Roman" w:hAnsi="Arial" w:cs="Arial"/>
          <w:b/>
          <w:lang w:val="bg-BG" w:eastAsia="ar-SA"/>
        </w:rPr>
        <w:t>Чл.</w:t>
      </w:r>
      <w:r w:rsidR="000B4F97" w:rsidRPr="00146C98">
        <w:rPr>
          <w:rFonts w:ascii="Arial" w:eastAsia="Times New Roman" w:hAnsi="Arial" w:cs="Arial"/>
          <w:b/>
          <w:lang w:val="bg-BG" w:eastAsia="ar-SA"/>
        </w:rPr>
        <w:t>1</w:t>
      </w:r>
      <w:r w:rsidR="0046649F" w:rsidRPr="00146C98">
        <w:rPr>
          <w:rFonts w:ascii="Arial" w:eastAsia="Times New Roman" w:hAnsi="Arial" w:cs="Arial"/>
          <w:b/>
          <w:lang w:val="bg-BG" w:eastAsia="ar-SA"/>
        </w:rPr>
        <w:t>5.</w:t>
      </w:r>
      <w:r w:rsidRPr="00997164">
        <w:rPr>
          <w:rFonts w:ascii="Arial" w:eastAsia="Times New Roman" w:hAnsi="Arial" w:cs="Arial"/>
          <w:b/>
          <w:bCs/>
          <w:lang w:val="bg-BG"/>
        </w:rPr>
        <w:t>/1/.</w:t>
      </w:r>
      <w:r w:rsidR="000B4F97" w:rsidRPr="00146C98">
        <w:rPr>
          <w:rFonts w:ascii="Arial" w:eastAsia="Times New Roman" w:hAnsi="Arial" w:cs="Arial"/>
          <w:b/>
          <w:lang w:val="bg-BG" w:eastAsia="ar-SA"/>
        </w:rPr>
        <w:t xml:space="preserve"> </w:t>
      </w:r>
      <w:r w:rsidR="000B4F97" w:rsidRPr="00146C98">
        <w:rPr>
          <w:rFonts w:ascii="Arial" w:eastAsia="Times New Roman" w:hAnsi="Arial" w:cs="Arial"/>
          <w:lang w:val="bg-BG" w:eastAsia="ar-SA"/>
        </w:rPr>
        <w:t>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 и са могли да бъдат предвидени при пораждане на задължението. Но ако неизправната страна е била недобросъвестна</w:t>
      </w:r>
      <w:r w:rsidR="000B4F97" w:rsidRPr="00146C98">
        <w:rPr>
          <w:rFonts w:ascii="Arial" w:eastAsia="Times New Roman" w:hAnsi="Arial" w:cs="Arial"/>
          <w:vertAlign w:val="superscript"/>
          <w:lang w:eastAsia="ar-SA"/>
        </w:rPr>
        <w:footnoteReference w:customMarkFollows="1" w:id="1"/>
        <w:sym w:font="Symbol" w:char="F02A"/>
      </w:r>
      <w:r w:rsidR="000B4F97" w:rsidRPr="00146C98">
        <w:rPr>
          <w:rFonts w:ascii="Arial" w:eastAsia="Times New Roman" w:hAnsi="Arial" w:cs="Arial"/>
          <w:lang w:val="bg-BG" w:eastAsia="ar-SA"/>
        </w:rPr>
        <w:t>, тя отговаря за всички преки и непосредствени вреди.</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 xml:space="preserve">Чл. </w:t>
      </w:r>
      <w:r w:rsidR="0046649F" w:rsidRPr="00146C98">
        <w:rPr>
          <w:rFonts w:ascii="Arial" w:eastAsia="Times New Roman" w:hAnsi="Arial" w:cs="Arial"/>
          <w:b/>
          <w:bCs/>
          <w:color w:val="000000"/>
          <w:lang w:val="bg-BG"/>
        </w:rPr>
        <w:t>16.</w:t>
      </w:r>
      <w:r w:rsidRPr="00146C98">
        <w:rPr>
          <w:rFonts w:ascii="Arial" w:eastAsia="Times New Roman" w:hAnsi="Arial" w:cs="Arial"/>
          <w:bCs/>
          <w:color w:val="000000"/>
          <w:lang w:val="bg-BG"/>
        </w:rPr>
        <w:t xml:space="preserve"> Изправната страна може да претендира и по-големи вреди по установения в закона</w:t>
      </w:r>
      <w:r w:rsidR="00997164">
        <w:rPr>
          <w:rFonts w:ascii="Arial" w:eastAsia="Times New Roman" w:hAnsi="Arial" w:cs="Arial"/>
          <w:bCs/>
          <w:color w:val="000000"/>
          <w:lang w:val="bg-BG"/>
        </w:rPr>
        <w:t xml:space="preserve"> </w:t>
      </w:r>
      <w:r w:rsidR="00E57E2E" w:rsidRPr="00146C98">
        <w:rPr>
          <w:rFonts w:ascii="Arial" w:eastAsia="Times New Roman" w:hAnsi="Arial" w:cs="Arial"/>
          <w:bCs/>
          <w:color w:val="000000"/>
          <w:lang w:val="bg-BG"/>
        </w:rPr>
        <w:t>ред</w:t>
      </w:r>
      <w:r w:rsidRPr="00146C98">
        <w:rPr>
          <w:rFonts w:ascii="Arial" w:eastAsia="Times New Roman" w:hAnsi="Arial" w:cs="Arial"/>
          <w:bCs/>
          <w:color w:val="000000"/>
          <w:lang w:val="bg-BG"/>
        </w:rPr>
        <w:t>.</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
          <w:bCs/>
          <w:color w:val="000000"/>
          <w:lang w:val="bg-BG"/>
        </w:rPr>
      </w:pPr>
    </w:p>
    <w:p w:rsidR="008F09FB" w:rsidRPr="00146C98" w:rsidRDefault="008177EE"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r>
        <w:rPr>
          <w:rFonts w:ascii="Arial" w:eastAsia="Times New Roman" w:hAnsi="Arial" w:cs="Arial"/>
          <w:b/>
          <w:bCs/>
          <w:color w:val="000000"/>
        </w:rPr>
        <w:t>I</w:t>
      </w:r>
      <w:r w:rsidR="008F09FB" w:rsidRPr="00146C98">
        <w:rPr>
          <w:rFonts w:ascii="Arial" w:eastAsia="Times New Roman" w:hAnsi="Arial" w:cs="Arial"/>
          <w:b/>
          <w:bCs/>
          <w:color w:val="000000"/>
          <w:lang w:val="bg-BG"/>
        </w:rPr>
        <w:t>X. ИЗМЕНЕНИЕ И ПРЕКРАТЯВАНЕ НА ДОГОВОРА</w:t>
      </w:r>
    </w:p>
    <w:p w:rsidR="008F09FB" w:rsidRPr="00146C98" w:rsidRDefault="008F09FB"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p>
    <w:p w:rsidR="008F09FB" w:rsidRPr="00146C98" w:rsidRDefault="00997164"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Pr>
          <w:rFonts w:ascii="Arial" w:eastAsia="Times New Roman" w:hAnsi="Arial" w:cs="Arial"/>
          <w:b/>
          <w:bCs/>
          <w:color w:val="000000"/>
          <w:lang w:val="bg-BG"/>
        </w:rPr>
        <w:t>Чл.</w:t>
      </w:r>
      <w:r w:rsidR="0046649F" w:rsidRPr="00146C98">
        <w:rPr>
          <w:rFonts w:ascii="Arial" w:eastAsia="Times New Roman" w:hAnsi="Arial" w:cs="Arial"/>
          <w:b/>
          <w:bCs/>
          <w:color w:val="000000"/>
          <w:lang w:val="bg-BG"/>
        </w:rPr>
        <w:t>17</w:t>
      </w:r>
      <w:r>
        <w:rPr>
          <w:rFonts w:ascii="Arial" w:eastAsia="Times New Roman" w:hAnsi="Arial" w:cs="Arial"/>
          <w:b/>
          <w:bCs/>
          <w:color w:val="000000"/>
          <w:lang w:val="bg-BG"/>
        </w:rPr>
        <w:t>.</w:t>
      </w:r>
      <w:r w:rsidR="008F09FB" w:rsidRPr="00146C98">
        <w:rPr>
          <w:rFonts w:ascii="Arial" w:eastAsia="Times New Roman" w:hAnsi="Arial" w:cs="Arial"/>
          <w:b/>
          <w:bCs/>
          <w:color w:val="000000"/>
          <w:lang w:val="bg-BG"/>
        </w:rPr>
        <w:t>(1)</w:t>
      </w:r>
      <w:r w:rsidR="008F09FB" w:rsidRPr="00146C98">
        <w:rPr>
          <w:rFonts w:ascii="Arial" w:eastAsia="Times New Roman" w:hAnsi="Arial" w:cs="Arial"/>
          <w:bCs/>
          <w:color w:val="000000"/>
          <w:lang w:val="bg-BG"/>
        </w:rPr>
        <w:t xml:space="preserve">Страните не могат да променят или допълват договора, освен в случаите, предвидените в чл. 116 от </w:t>
      </w:r>
      <w:r w:rsidR="00D60C05" w:rsidRPr="00146C98">
        <w:rPr>
          <w:rFonts w:ascii="Arial" w:eastAsia="Times New Roman" w:hAnsi="Arial" w:cs="Arial"/>
          <w:bCs/>
          <w:color w:val="000000"/>
          <w:lang w:val="bg-BG"/>
        </w:rPr>
        <w:t xml:space="preserve">Закона за обществените поръчки </w:t>
      </w:r>
      <w:r w:rsidR="008F09FB" w:rsidRPr="00146C98">
        <w:rPr>
          <w:rFonts w:ascii="Arial" w:eastAsia="Times New Roman" w:hAnsi="Arial" w:cs="Arial"/>
          <w:bCs/>
          <w:color w:val="000000"/>
          <w:lang w:val="bg-BG"/>
        </w:rPr>
        <w:t>.</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(2)</w:t>
      </w:r>
      <w:r w:rsidRPr="00146C98">
        <w:rPr>
          <w:rFonts w:ascii="Arial" w:eastAsia="Times New Roman" w:hAnsi="Arial" w:cs="Arial"/>
          <w:bCs/>
          <w:color w:val="000000"/>
          <w:lang w:val="bg-BG"/>
        </w:rPr>
        <w:t xml:space="preserve"> В случай, че сроковете за изпълнение на проекта бъдат изменени то следва крайните срокове за изпълнение да се считат като крайни срокове за изпълнение на </w:t>
      </w:r>
      <w:r w:rsidR="00B40D86" w:rsidRPr="00146C98">
        <w:rPr>
          <w:rFonts w:ascii="Arial" w:eastAsia="Times New Roman" w:hAnsi="Arial" w:cs="Arial"/>
          <w:bCs/>
          <w:color w:val="000000"/>
          <w:lang w:val="bg-BG"/>
        </w:rPr>
        <w:t>строителството</w:t>
      </w:r>
      <w:r w:rsidRPr="00146C98">
        <w:rPr>
          <w:rFonts w:ascii="Arial" w:eastAsia="Times New Roman" w:hAnsi="Arial" w:cs="Arial"/>
          <w:bCs/>
          <w:color w:val="000000"/>
          <w:lang w:val="bg-BG"/>
        </w:rPr>
        <w:t>.</w:t>
      </w:r>
    </w:p>
    <w:p w:rsidR="008F09FB" w:rsidRPr="00146C98" w:rsidRDefault="00997164"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Pr>
          <w:rFonts w:ascii="Arial" w:eastAsia="Times New Roman" w:hAnsi="Arial" w:cs="Arial"/>
          <w:b/>
          <w:bCs/>
          <w:color w:val="000000"/>
          <w:lang w:val="bg-BG"/>
        </w:rPr>
        <w:t>Чл.</w:t>
      </w:r>
      <w:r w:rsidR="002D5BCF" w:rsidRPr="00146C98">
        <w:rPr>
          <w:rFonts w:ascii="Arial" w:eastAsia="Times New Roman" w:hAnsi="Arial" w:cs="Arial"/>
          <w:b/>
          <w:bCs/>
          <w:color w:val="000000"/>
          <w:lang w:val="bg-BG"/>
        </w:rPr>
        <w:t>1</w:t>
      </w:r>
      <w:r w:rsidR="0046649F" w:rsidRPr="00146C98">
        <w:rPr>
          <w:rFonts w:ascii="Arial" w:eastAsia="Times New Roman" w:hAnsi="Arial" w:cs="Arial"/>
          <w:b/>
          <w:bCs/>
          <w:color w:val="000000"/>
          <w:lang w:val="bg-BG"/>
        </w:rPr>
        <w:t>8</w:t>
      </w:r>
      <w:r w:rsidR="008F09FB" w:rsidRPr="00146C98">
        <w:rPr>
          <w:rFonts w:ascii="Arial" w:eastAsia="Times New Roman" w:hAnsi="Arial" w:cs="Arial"/>
          <w:b/>
          <w:bCs/>
          <w:color w:val="000000"/>
          <w:lang w:val="bg-BG"/>
        </w:rPr>
        <w:t>.</w:t>
      </w:r>
      <w:r w:rsidR="008F09FB" w:rsidRPr="00146C98">
        <w:rPr>
          <w:rFonts w:ascii="Arial" w:eastAsia="Times New Roman" w:hAnsi="Arial" w:cs="Arial"/>
          <w:bCs/>
          <w:color w:val="000000"/>
          <w:lang w:val="bg-BG"/>
        </w:rPr>
        <w:t>Всякакви промени в Договора, включително на приложенията към него, се правят в писмена форма посредством сключване на допълнително споразумение.</w:t>
      </w:r>
    </w:p>
    <w:p w:rsidR="003948B1" w:rsidRDefault="003948B1" w:rsidP="00997164">
      <w:pPr>
        <w:shd w:val="clear" w:color="auto" w:fill="FFFFFF"/>
        <w:autoSpaceDE w:val="0"/>
        <w:autoSpaceDN w:val="0"/>
        <w:adjustRightInd w:val="0"/>
        <w:spacing w:after="0" w:line="240" w:lineRule="auto"/>
        <w:jc w:val="both"/>
        <w:rPr>
          <w:rFonts w:ascii="Arial" w:eastAsia="Times New Roman" w:hAnsi="Arial" w:cs="Arial"/>
          <w:b/>
          <w:bCs/>
          <w:color w:val="000000"/>
          <w:lang w:val="bg-BG"/>
        </w:rPr>
      </w:pPr>
    </w:p>
    <w:p w:rsidR="008F09FB" w:rsidRPr="00146C98" w:rsidRDefault="0046649F"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Чл. 19</w:t>
      </w:r>
      <w:r w:rsidR="008F09FB" w:rsidRPr="00146C98">
        <w:rPr>
          <w:rFonts w:ascii="Arial" w:eastAsia="Times New Roman" w:hAnsi="Arial" w:cs="Arial"/>
          <w:b/>
          <w:bCs/>
          <w:color w:val="000000"/>
          <w:lang w:val="bg-BG"/>
        </w:rPr>
        <w:t xml:space="preserve">. (1) </w:t>
      </w:r>
      <w:r w:rsidR="008F09FB" w:rsidRPr="00146C98">
        <w:rPr>
          <w:rFonts w:ascii="Arial" w:eastAsia="Times New Roman" w:hAnsi="Arial" w:cs="Arial"/>
          <w:bCs/>
          <w:color w:val="000000"/>
          <w:lang w:val="bg-BG"/>
        </w:rPr>
        <w:t>Настоящият договор се прекратява:</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1. с пълното изпълнение на договора;</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2. при настъпване на обективна невъзможност за изпълнение на предмета на договора.</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(2)</w:t>
      </w:r>
      <w:r w:rsidRPr="00146C98">
        <w:rPr>
          <w:rFonts w:ascii="Arial" w:eastAsia="Times New Roman" w:hAnsi="Arial" w:cs="Arial"/>
          <w:bCs/>
          <w:color w:val="000000"/>
          <w:lang w:val="bg-BG"/>
        </w:rPr>
        <w:t xml:space="preserve"> Настоящият договор може да бъде прекратен преди изтичане на неговия срок по взаимно</w:t>
      </w:r>
      <w:r w:rsidR="009526DF">
        <w:rPr>
          <w:rFonts w:ascii="Arial" w:eastAsia="Times New Roman" w:hAnsi="Arial" w:cs="Arial"/>
          <w:bCs/>
          <w:color w:val="000000"/>
          <w:lang w:val="bg-BG"/>
        </w:rPr>
        <w:t xml:space="preserve"> </w:t>
      </w:r>
      <w:r w:rsidRPr="00146C98">
        <w:rPr>
          <w:rFonts w:ascii="Arial" w:eastAsia="Times New Roman" w:hAnsi="Arial" w:cs="Arial"/>
          <w:bCs/>
          <w:color w:val="000000"/>
          <w:lang w:val="bg-BG"/>
        </w:rPr>
        <w:t>писмено съгласие на страните.</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(3)</w:t>
      </w:r>
      <w:r w:rsidR="00416EAC" w:rsidRPr="00146C98">
        <w:rPr>
          <w:rFonts w:ascii="Arial" w:eastAsia="Times New Roman" w:hAnsi="Arial" w:cs="Arial"/>
          <w:bCs/>
          <w:color w:val="000000"/>
          <w:lang w:val="bg-BG"/>
        </w:rPr>
        <w:t xml:space="preserve"> При неизпълнение  по вина</w:t>
      </w:r>
      <w:r w:rsidRPr="00146C98">
        <w:rPr>
          <w:rFonts w:ascii="Arial" w:eastAsia="Times New Roman" w:hAnsi="Arial" w:cs="Arial"/>
          <w:bCs/>
          <w:color w:val="000000"/>
          <w:lang w:val="bg-BG"/>
        </w:rPr>
        <w:t xml:space="preserve"> на ИЗПЪЛНИТЕЛЯ, ВЪЗЛОЖИТЕЛЯТ задържа гаранцията за изпълнение, като си запазва правото да изисква и други обезщетения за претърпени вреди.</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(4)</w:t>
      </w:r>
      <w:r w:rsidRPr="00146C98">
        <w:rPr>
          <w:rFonts w:ascii="Arial" w:eastAsia="Times New Roman" w:hAnsi="Arial" w:cs="Arial"/>
          <w:bCs/>
          <w:color w:val="000000"/>
          <w:lang w:val="bg-BG"/>
        </w:rPr>
        <w:t xml:space="preserve"> Когато след започване изпълнението на дейностите по настоящия договор, са настъпили</w:t>
      </w:r>
      <w:r w:rsidR="00997164">
        <w:rPr>
          <w:rFonts w:ascii="Arial" w:eastAsia="Times New Roman" w:hAnsi="Arial" w:cs="Arial"/>
          <w:bCs/>
          <w:color w:val="000000"/>
          <w:lang w:val="bg-BG"/>
        </w:rPr>
        <w:t xml:space="preserve"> </w:t>
      </w:r>
      <w:r w:rsidRPr="00146C98">
        <w:rPr>
          <w:rFonts w:ascii="Arial" w:eastAsia="Times New Roman" w:hAnsi="Arial" w:cs="Arial"/>
          <w:bCs/>
          <w:color w:val="000000"/>
          <w:lang w:val="bg-BG"/>
        </w:rPr>
        <w:t>съществени промени във финансирането на тези дейности, извън правомощията на ВЪЗЛОЖИТЕЛЯ, същия с писмено предизвестие, информира ИЗПЪЛНИТЕЛЯ, за настъпване на обстоятелствата.</w:t>
      </w:r>
    </w:p>
    <w:p w:rsidR="008F09FB" w:rsidRPr="00997164" w:rsidRDefault="008F09FB" w:rsidP="00997164">
      <w:pPr>
        <w:shd w:val="clear" w:color="auto" w:fill="FFFFFF"/>
        <w:autoSpaceDE w:val="0"/>
        <w:autoSpaceDN w:val="0"/>
        <w:adjustRightInd w:val="0"/>
        <w:spacing w:after="0" w:line="240" w:lineRule="auto"/>
        <w:jc w:val="both"/>
        <w:rPr>
          <w:rFonts w:ascii="Arial" w:eastAsia="Times New Roman" w:hAnsi="Arial" w:cs="Arial"/>
          <w:b/>
          <w:bCs/>
          <w:color w:val="000000"/>
          <w:lang w:val="bg-BG"/>
        </w:rPr>
      </w:pPr>
      <w:r w:rsidRPr="00997164">
        <w:rPr>
          <w:rFonts w:ascii="Arial" w:eastAsia="Times New Roman" w:hAnsi="Arial" w:cs="Arial"/>
          <w:b/>
          <w:bCs/>
          <w:color w:val="000000"/>
          <w:lang w:val="bg-BG"/>
        </w:rPr>
        <w:t>(5) ВЪЗЛОЖИТЕЛЯТ може да прекрати договора едностранно при следните условия:</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1. ако в резултат на обстоятелства, възникнали след сключването му, ИЗПЪЛНИТЕЛЯ не е</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в състояние да изпълни своите задължения;</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2. ако ИЗПЪЛНИТЕЛЯТ не изпълнява законосъобразни указания на ВЪЗЛОЖИТЕЛЯ по изпълнението на договора или не отстранява установени неточности или несъответствия констатирани от ВЪЗЛОЖИТЕЛЯ или строителния надзор и отразени в протокол;</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3. ако ИЗПЪЛНИТЕЛЯТ бъде обявен в неплатежоспособност или когато бъде открита процедура за обявяване в несъстоятелност или ликвидация. За настъпването на тези обстоятелства ИЗПЪЛНИТЕЛЯТ е длъжен незабавно да уведоми ВЪЗЛОЖИТЕЛЯ.</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Чл. 2</w:t>
      </w:r>
      <w:r w:rsidR="0046649F" w:rsidRPr="00146C98">
        <w:rPr>
          <w:rFonts w:ascii="Arial" w:eastAsia="Times New Roman" w:hAnsi="Arial" w:cs="Arial"/>
          <w:b/>
          <w:bCs/>
          <w:color w:val="000000"/>
          <w:lang w:val="bg-BG"/>
        </w:rPr>
        <w:t>0</w:t>
      </w:r>
      <w:r w:rsidRPr="00146C98">
        <w:rPr>
          <w:rFonts w:ascii="Arial" w:eastAsia="Times New Roman" w:hAnsi="Arial" w:cs="Arial"/>
          <w:b/>
          <w:bCs/>
          <w:color w:val="000000"/>
          <w:lang w:val="bg-BG"/>
        </w:rPr>
        <w:t>.</w:t>
      </w:r>
      <w:r w:rsidRPr="00146C98">
        <w:rPr>
          <w:rFonts w:ascii="Arial" w:eastAsia="Times New Roman" w:hAnsi="Arial" w:cs="Arial"/>
          <w:bCs/>
          <w:color w:val="000000"/>
          <w:lang w:val="bg-BG"/>
        </w:rPr>
        <w:t xml:space="preserve"> При предсрочно прекратяване на договора ВЪЗЛОЖИТЕЛЯТ и ИЗПЪЛНИТЕЛЯТ съставят констативен протокол за извършените и неизплатени видове работи.</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Чл. 2</w:t>
      </w:r>
      <w:r w:rsidR="0046649F" w:rsidRPr="00146C98">
        <w:rPr>
          <w:rFonts w:ascii="Arial" w:eastAsia="Times New Roman" w:hAnsi="Arial" w:cs="Arial"/>
          <w:b/>
          <w:bCs/>
          <w:color w:val="000000"/>
          <w:lang w:val="bg-BG"/>
        </w:rPr>
        <w:t>1</w:t>
      </w:r>
      <w:r w:rsidRPr="00146C98">
        <w:rPr>
          <w:rFonts w:ascii="Arial" w:eastAsia="Times New Roman" w:hAnsi="Arial" w:cs="Arial"/>
          <w:b/>
          <w:bCs/>
          <w:color w:val="000000"/>
          <w:lang w:val="bg-BG"/>
        </w:rPr>
        <w:t>.</w:t>
      </w:r>
      <w:r w:rsidRPr="00146C98">
        <w:rPr>
          <w:rFonts w:ascii="Arial" w:eastAsia="Times New Roman" w:hAnsi="Arial" w:cs="Arial"/>
          <w:bCs/>
          <w:color w:val="000000"/>
          <w:lang w:val="bg-BG"/>
        </w:rPr>
        <w:t xml:space="preserve"> Към момента на прекратяване на договора ИЗПЪЛНИТЕЛЯТ се задължава да:</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1. Прекрати по-нататъшната работа, с изключение на дейностите свързани с обезопасяване</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на строителната площадка;</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t>2. Предаде цялата строителна документация, машини, съоръжения и материали, за които ВЪЗЛОЖИТЕЛЯТ е заплатил;</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r w:rsidRPr="00146C98">
        <w:rPr>
          <w:rFonts w:ascii="Arial" w:eastAsia="Times New Roman" w:hAnsi="Arial" w:cs="Arial"/>
          <w:bCs/>
          <w:color w:val="000000"/>
          <w:lang w:val="bg-BG"/>
        </w:rPr>
        <w:lastRenderedPageBreak/>
        <w:t>3. Предаде всички строително-монтажни работи, изпълнени от него до датата на прекратяването.</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p>
    <w:p w:rsidR="008F09FB" w:rsidRPr="00146C98" w:rsidRDefault="008F09FB"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r w:rsidRPr="00146C98">
        <w:rPr>
          <w:rFonts w:ascii="Arial" w:eastAsia="Times New Roman" w:hAnsi="Arial" w:cs="Arial"/>
          <w:b/>
          <w:bCs/>
          <w:color w:val="000000"/>
          <w:lang w:val="bg-BG"/>
        </w:rPr>
        <w:t>X. ДОГОВОР ЗА ПОДИЗПЪЛНИТЕЛ</w:t>
      </w:r>
    </w:p>
    <w:p w:rsidR="008F09FB" w:rsidRPr="00146C98" w:rsidRDefault="008F09FB"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Чл. 2</w:t>
      </w:r>
      <w:r w:rsidR="0046649F" w:rsidRPr="00146C98">
        <w:rPr>
          <w:rFonts w:ascii="Arial" w:eastAsia="Times New Roman" w:hAnsi="Arial" w:cs="Arial"/>
          <w:b/>
          <w:bCs/>
          <w:color w:val="000000"/>
          <w:lang w:val="bg-BG"/>
        </w:rPr>
        <w:t>2</w:t>
      </w:r>
      <w:r w:rsidRPr="00146C98">
        <w:rPr>
          <w:rFonts w:ascii="Arial" w:eastAsia="Times New Roman" w:hAnsi="Arial" w:cs="Arial"/>
          <w:bCs/>
          <w:color w:val="000000"/>
          <w:lang w:val="bg-BG"/>
        </w:rPr>
        <w:t xml:space="preserve"> ИЗПЪЛНИТЕЛЯТ се задължава, в случай, че е посочил, че ще ползва подизпълнител</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 xml:space="preserve">при изпълнение на поръчката, в срок до 3 /три/ дни от сключването на договор за </w:t>
      </w:r>
      <w:proofErr w:type="spellStart"/>
      <w:r w:rsidRPr="00146C98">
        <w:rPr>
          <w:rFonts w:ascii="Arial" w:eastAsia="Times New Roman" w:hAnsi="Arial" w:cs="Arial"/>
          <w:bCs/>
          <w:color w:val="000000"/>
          <w:lang w:val="bg-BG"/>
        </w:rPr>
        <w:t>подизпълнение</w:t>
      </w:r>
      <w:proofErr w:type="spellEnd"/>
      <w:r w:rsidRPr="00146C98">
        <w:rPr>
          <w:rFonts w:ascii="Arial" w:eastAsia="Times New Roman" w:hAnsi="Arial" w:cs="Arial"/>
          <w:bCs/>
          <w:color w:val="000000"/>
          <w:lang w:val="bg-BG"/>
        </w:rPr>
        <w:t xml:space="preserve"> или на допълнително споразумение към него, или на договор, с който се заменя посочен в офертата подизпълнител, да изпрати на ВЪЗЛОЖИТЕЛЯ оригинален екземпляр от договора или допълнителното споразумение заедно с доказателства, че подизпълнителят отговаря на съответните критерии за подбор съобразно вида и дела от поръчката, който ще изпълняват, и че за тях не са налице основания за отстраняване от процедурата, съответно за спазване на изискванията на чл. 66, ал. 11 от ЗОП.</w:t>
      </w:r>
    </w:p>
    <w:p w:rsidR="008F09FB" w:rsidRPr="00146C98" w:rsidRDefault="00997164"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Pr>
          <w:rFonts w:ascii="Arial" w:eastAsia="Times New Roman" w:hAnsi="Arial" w:cs="Arial"/>
          <w:b/>
          <w:bCs/>
          <w:color w:val="000000"/>
          <w:lang w:val="bg-BG"/>
        </w:rPr>
        <w:t>Чл.</w:t>
      </w:r>
      <w:r w:rsidR="008F09FB" w:rsidRPr="00146C98">
        <w:rPr>
          <w:rFonts w:ascii="Arial" w:eastAsia="Times New Roman" w:hAnsi="Arial" w:cs="Arial"/>
          <w:b/>
          <w:bCs/>
          <w:color w:val="000000"/>
          <w:lang w:val="bg-BG"/>
        </w:rPr>
        <w:t>2</w:t>
      </w:r>
      <w:r w:rsidR="0046649F" w:rsidRPr="00146C98">
        <w:rPr>
          <w:rFonts w:ascii="Arial" w:eastAsia="Times New Roman" w:hAnsi="Arial" w:cs="Arial"/>
          <w:b/>
          <w:bCs/>
          <w:color w:val="000000"/>
          <w:lang w:val="bg-BG"/>
        </w:rPr>
        <w:t>3.</w:t>
      </w:r>
      <w:r w:rsidR="008F09FB" w:rsidRPr="00146C98">
        <w:rPr>
          <w:rFonts w:ascii="Arial" w:eastAsia="Times New Roman" w:hAnsi="Arial" w:cs="Arial"/>
          <w:bCs/>
          <w:color w:val="000000"/>
          <w:lang w:val="bg-BG"/>
        </w:rPr>
        <w:t>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w:t>
      </w:r>
      <w:r>
        <w:rPr>
          <w:rFonts w:ascii="Arial" w:eastAsia="Times New Roman" w:hAnsi="Arial" w:cs="Arial"/>
          <w:bCs/>
          <w:color w:val="000000"/>
          <w:lang w:val="bg-BG"/>
        </w:rPr>
        <w:t xml:space="preserve">рмация в хода на изпълнението на </w:t>
      </w:r>
      <w:r w:rsidR="008F09FB" w:rsidRPr="00146C98">
        <w:rPr>
          <w:rFonts w:ascii="Arial" w:eastAsia="Times New Roman" w:hAnsi="Arial" w:cs="Arial"/>
          <w:bCs/>
          <w:color w:val="000000"/>
          <w:lang w:val="bg-BG"/>
        </w:rPr>
        <w:t>поръчката.</w:t>
      </w:r>
    </w:p>
    <w:p w:rsidR="008F09FB" w:rsidRPr="00146C98" w:rsidRDefault="00997164"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Pr>
          <w:rFonts w:ascii="Arial" w:eastAsia="Times New Roman" w:hAnsi="Arial" w:cs="Arial"/>
          <w:b/>
          <w:bCs/>
          <w:color w:val="000000"/>
          <w:lang w:val="bg-BG"/>
        </w:rPr>
        <w:t>Чл.</w:t>
      </w:r>
      <w:r w:rsidR="008F09FB" w:rsidRPr="00146C98">
        <w:rPr>
          <w:rFonts w:ascii="Arial" w:eastAsia="Times New Roman" w:hAnsi="Arial" w:cs="Arial"/>
          <w:b/>
          <w:bCs/>
          <w:color w:val="000000"/>
          <w:lang w:val="bg-BG"/>
        </w:rPr>
        <w:t>2</w:t>
      </w:r>
      <w:r w:rsidR="0046649F" w:rsidRPr="00146C98">
        <w:rPr>
          <w:rFonts w:ascii="Arial" w:eastAsia="Times New Roman" w:hAnsi="Arial" w:cs="Arial"/>
          <w:b/>
          <w:bCs/>
          <w:color w:val="000000"/>
          <w:lang w:val="bg-BG"/>
        </w:rPr>
        <w:t>4.</w:t>
      </w:r>
      <w:r w:rsidR="008F09FB" w:rsidRPr="00146C98">
        <w:rPr>
          <w:rFonts w:ascii="Arial" w:eastAsia="Times New Roman" w:hAnsi="Arial" w:cs="Arial"/>
          <w:bCs/>
          <w:color w:val="000000"/>
          <w:lang w:val="bg-BG"/>
        </w:rPr>
        <w:t xml:space="preserve">В случай, че за изпълнение на поръчката има сключен договор за </w:t>
      </w:r>
      <w:proofErr w:type="spellStart"/>
      <w:r w:rsidR="008F09FB" w:rsidRPr="00146C98">
        <w:rPr>
          <w:rFonts w:ascii="Arial" w:eastAsia="Times New Roman" w:hAnsi="Arial" w:cs="Arial"/>
          <w:bCs/>
          <w:color w:val="000000"/>
          <w:lang w:val="bg-BG"/>
        </w:rPr>
        <w:t>подизпълнение</w:t>
      </w:r>
      <w:proofErr w:type="spellEnd"/>
      <w:r w:rsidR="008F09FB" w:rsidRPr="00146C98">
        <w:rPr>
          <w:rFonts w:ascii="Arial" w:eastAsia="Times New Roman" w:hAnsi="Arial" w:cs="Arial"/>
          <w:bCs/>
          <w:color w:val="000000"/>
          <w:lang w:val="bg-BG"/>
        </w:rPr>
        <w:t xml:space="preserve"> възложителят заплаща възнаграждение пряко на подизпълнител, когато са налице следните</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условия:</w:t>
      </w:r>
    </w:p>
    <w:p w:rsidR="008F09FB" w:rsidRPr="00146C98" w:rsidRDefault="0046649F"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(1)</w:t>
      </w:r>
      <w:r w:rsidR="008F09FB" w:rsidRPr="00146C98">
        <w:rPr>
          <w:rFonts w:ascii="Arial" w:eastAsia="Times New Roman" w:hAnsi="Arial" w:cs="Arial"/>
          <w:bCs/>
          <w:color w:val="000000"/>
          <w:lang w:val="bg-BG"/>
        </w:rPr>
        <w:t xml:space="preserve"> Частта от поръчката, която се изпълнява от подизпълнителя, може да бъде предадена като отделен обект на изпълнителя.</w:t>
      </w:r>
    </w:p>
    <w:p w:rsidR="008F09FB" w:rsidRPr="00146C98" w:rsidRDefault="0046649F"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(2)</w:t>
      </w:r>
      <w:r w:rsidR="008F09FB" w:rsidRPr="00146C98">
        <w:rPr>
          <w:rFonts w:ascii="Arial" w:eastAsia="Times New Roman" w:hAnsi="Arial" w:cs="Arial"/>
          <w:bCs/>
          <w:color w:val="000000"/>
          <w:lang w:val="bg-BG"/>
        </w:rPr>
        <w:t xml:space="preserve"> Подизпълнителят е отправил искане до възложителя, чрез изпълнителя, който е длъжен да го предостави на възложителя в 15-дневен срок от получаването му.</w:t>
      </w:r>
    </w:p>
    <w:p w:rsidR="008F09FB" w:rsidRPr="00146C98" w:rsidRDefault="0046649F"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(3)</w:t>
      </w:r>
      <w:r w:rsidR="008F09FB" w:rsidRPr="00146C98">
        <w:rPr>
          <w:rFonts w:ascii="Arial" w:eastAsia="Times New Roman" w:hAnsi="Arial" w:cs="Arial"/>
          <w:bCs/>
          <w:color w:val="000000"/>
          <w:lang w:val="bg-BG"/>
        </w:rPr>
        <w:t xml:space="preserve"> Към искането изпълнителят е длъжен да предостави становище, от което да е видно дали оспорва плащанията или част от тях като недължими.</w:t>
      </w:r>
    </w:p>
    <w:p w:rsidR="008F09FB" w:rsidRPr="00146C98" w:rsidRDefault="0046649F"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(4)</w:t>
      </w:r>
      <w:r w:rsidR="008F09FB" w:rsidRPr="00146C98">
        <w:rPr>
          <w:rFonts w:ascii="Arial" w:eastAsia="Times New Roman" w:hAnsi="Arial" w:cs="Arial"/>
          <w:bCs/>
          <w:color w:val="000000"/>
          <w:lang w:val="bg-BG"/>
        </w:rPr>
        <w:t xml:space="preserve"> Възложителят има право да откаже плащане на подизпълнител, когато искането за плащане е оспорено, до момента на отстраняване на причината за отказа.</w:t>
      </w:r>
    </w:p>
    <w:p w:rsidR="008F09FB" w:rsidRPr="00146C98" w:rsidRDefault="00997164"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Pr>
          <w:rFonts w:ascii="Arial" w:eastAsia="Times New Roman" w:hAnsi="Arial" w:cs="Arial"/>
          <w:b/>
          <w:bCs/>
          <w:color w:val="000000"/>
          <w:lang w:val="bg-BG"/>
        </w:rPr>
        <w:t>Чл.</w:t>
      </w:r>
      <w:r w:rsidR="0046649F" w:rsidRPr="00146C98">
        <w:rPr>
          <w:rFonts w:ascii="Arial" w:eastAsia="Times New Roman" w:hAnsi="Arial" w:cs="Arial"/>
          <w:b/>
          <w:bCs/>
          <w:color w:val="000000"/>
          <w:lang w:val="bg-BG"/>
        </w:rPr>
        <w:t>25</w:t>
      </w:r>
      <w:r w:rsidR="008F09FB" w:rsidRPr="00146C98">
        <w:rPr>
          <w:rFonts w:ascii="Arial" w:eastAsia="Times New Roman" w:hAnsi="Arial" w:cs="Arial"/>
          <w:bCs/>
          <w:color w:val="000000"/>
          <w:lang w:val="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при спазване</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Cs/>
          <w:color w:val="000000"/>
          <w:lang w:val="bg-BG"/>
        </w:rPr>
        <w:t>на изискванията на чл. 66, ал.11 от ЗОП.</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 xml:space="preserve">Чл. </w:t>
      </w:r>
      <w:r w:rsidR="0046649F" w:rsidRPr="00146C98">
        <w:rPr>
          <w:rFonts w:ascii="Arial" w:eastAsia="Times New Roman" w:hAnsi="Arial" w:cs="Arial"/>
          <w:b/>
          <w:bCs/>
          <w:color w:val="000000"/>
          <w:lang w:val="bg-BG"/>
        </w:rPr>
        <w:t>26</w:t>
      </w:r>
      <w:r w:rsidRPr="00146C98">
        <w:rPr>
          <w:rFonts w:ascii="Arial" w:eastAsia="Times New Roman" w:hAnsi="Arial" w:cs="Arial"/>
          <w:bCs/>
          <w:color w:val="000000"/>
          <w:lang w:val="bg-BG"/>
        </w:rPr>
        <w:t xml:space="preserve"> Подизпълнителите нямат право да </w:t>
      </w:r>
      <w:proofErr w:type="spellStart"/>
      <w:r w:rsidRPr="00146C98">
        <w:rPr>
          <w:rFonts w:ascii="Arial" w:eastAsia="Times New Roman" w:hAnsi="Arial" w:cs="Arial"/>
          <w:bCs/>
          <w:color w:val="000000"/>
          <w:lang w:val="bg-BG"/>
        </w:rPr>
        <w:t>превъзлагат</w:t>
      </w:r>
      <w:proofErr w:type="spellEnd"/>
      <w:r w:rsidRPr="00146C98">
        <w:rPr>
          <w:rFonts w:ascii="Arial" w:eastAsia="Times New Roman" w:hAnsi="Arial" w:cs="Arial"/>
          <w:bCs/>
          <w:color w:val="000000"/>
          <w:lang w:val="bg-BG"/>
        </w:rPr>
        <w:t xml:space="preserve"> една или повече от дейностите, които са включени в предмета на договора за </w:t>
      </w:r>
      <w:proofErr w:type="spellStart"/>
      <w:r w:rsidRPr="00146C98">
        <w:rPr>
          <w:rFonts w:ascii="Arial" w:eastAsia="Times New Roman" w:hAnsi="Arial" w:cs="Arial"/>
          <w:bCs/>
          <w:color w:val="000000"/>
          <w:lang w:val="bg-BG"/>
        </w:rPr>
        <w:t>подизпълнение</w:t>
      </w:r>
      <w:proofErr w:type="spellEnd"/>
      <w:r w:rsidRPr="00146C98">
        <w:rPr>
          <w:rFonts w:ascii="Arial" w:eastAsia="Times New Roman" w:hAnsi="Arial" w:cs="Arial"/>
          <w:bCs/>
          <w:color w:val="000000"/>
          <w:lang w:val="bg-BG"/>
        </w:rPr>
        <w:t>.</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p>
    <w:p w:rsidR="003948B1" w:rsidRDefault="003948B1"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p>
    <w:p w:rsidR="00AD4EF0" w:rsidRPr="00146C98" w:rsidRDefault="008177EE"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r>
        <w:rPr>
          <w:rFonts w:ascii="Arial" w:eastAsia="Times New Roman" w:hAnsi="Arial" w:cs="Arial"/>
          <w:b/>
          <w:bCs/>
          <w:color w:val="000000"/>
          <w:lang w:val="bg-BG"/>
        </w:rPr>
        <w:t>XI</w:t>
      </w:r>
      <w:r w:rsidR="008F09FB" w:rsidRPr="00146C98">
        <w:rPr>
          <w:rFonts w:ascii="Arial" w:eastAsia="Times New Roman" w:hAnsi="Arial" w:cs="Arial"/>
          <w:b/>
          <w:bCs/>
          <w:color w:val="000000"/>
          <w:lang w:val="bg-BG"/>
        </w:rPr>
        <w:t xml:space="preserve">. </w:t>
      </w:r>
      <w:r w:rsidR="00AD4EF0" w:rsidRPr="00146C98">
        <w:rPr>
          <w:rFonts w:ascii="Arial" w:eastAsia="Times New Roman" w:hAnsi="Arial" w:cs="Arial"/>
          <w:b/>
          <w:bCs/>
          <w:color w:val="000000"/>
          <w:lang w:val="bg-BG"/>
        </w:rPr>
        <w:t>НЕПРЕДВИДЕНИ ОБСТОЯТЕЛСТВА</w:t>
      </w:r>
    </w:p>
    <w:p w:rsidR="00AD4EF0" w:rsidRPr="00146C98" w:rsidRDefault="00AD4EF0"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p>
    <w:p w:rsidR="00AD4EF0" w:rsidRPr="00146C98" w:rsidRDefault="00997164" w:rsidP="00997164">
      <w:pPr>
        <w:suppressAutoHyphens/>
        <w:spacing w:after="0" w:line="240" w:lineRule="auto"/>
        <w:jc w:val="both"/>
        <w:rPr>
          <w:rFonts w:ascii="Arial" w:eastAsia="Times New Roman" w:hAnsi="Arial" w:cs="Arial"/>
          <w:noProof/>
          <w:lang w:val="bg-BG" w:eastAsia="en-GB"/>
        </w:rPr>
      </w:pPr>
      <w:r>
        <w:rPr>
          <w:rFonts w:ascii="Arial" w:eastAsia="Times New Roman" w:hAnsi="Arial" w:cs="Arial"/>
          <w:b/>
          <w:bCs/>
          <w:color w:val="000000"/>
          <w:lang w:val="bg-BG"/>
        </w:rPr>
        <w:t>Чл.</w:t>
      </w:r>
      <w:r w:rsidR="0046649F" w:rsidRPr="00146C98">
        <w:rPr>
          <w:rFonts w:ascii="Arial" w:eastAsia="Times New Roman" w:hAnsi="Arial" w:cs="Arial"/>
          <w:b/>
          <w:bCs/>
          <w:color w:val="000000"/>
          <w:lang w:val="bg-BG"/>
        </w:rPr>
        <w:t>27</w:t>
      </w:r>
      <w:r>
        <w:rPr>
          <w:rFonts w:ascii="Arial" w:eastAsia="Times New Roman" w:hAnsi="Arial" w:cs="Arial"/>
          <w:b/>
          <w:bCs/>
          <w:color w:val="000000"/>
          <w:lang w:val="bg-BG"/>
        </w:rPr>
        <w:t>.</w:t>
      </w:r>
      <w:r w:rsidRPr="00146C98">
        <w:rPr>
          <w:rFonts w:ascii="Arial" w:eastAsia="Times New Roman" w:hAnsi="Arial" w:cs="Arial"/>
          <w:b/>
          <w:bCs/>
          <w:color w:val="000000"/>
          <w:lang w:val="bg-BG"/>
        </w:rPr>
        <w:t>(1)</w:t>
      </w:r>
      <w:r w:rsidR="00AD4EF0" w:rsidRPr="00146C98">
        <w:rPr>
          <w:rFonts w:ascii="Arial" w:eastAsia="Times New Roman" w:hAnsi="Arial" w:cs="Arial"/>
          <w:noProof/>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непредвидени обстоятелства. </w:t>
      </w:r>
    </w:p>
    <w:p w:rsidR="00AD4EF0" w:rsidRPr="00146C98" w:rsidRDefault="00AD4EF0" w:rsidP="00997164">
      <w:pPr>
        <w:suppressAutoHyphens/>
        <w:spacing w:after="0" w:line="240" w:lineRule="auto"/>
        <w:jc w:val="both"/>
        <w:rPr>
          <w:rFonts w:ascii="Arial" w:eastAsia="Times New Roman" w:hAnsi="Arial" w:cs="Arial"/>
          <w:noProof/>
          <w:lang w:val="bg-BG" w:eastAsia="en-GB"/>
        </w:rPr>
      </w:pPr>
      <w:r w:rsidRPr="00146C98">
        <w:rPr>
          <w:rFonts w:ascii="Arial" w:eastAsia="Times New Roman" w:hAnsi="Arial" w:cs="Arial"/>
          <w:b/>
          <w:lang w:val="bg-BG"/>
        </w:rPr>
        <w:t xml:space="preserve">(2) </w:t>
      </w:r>
      <w:r w:rsidRPr="00146C98">
        <w:rPr>
          <w:rFonts w:ascii="Arial" w:eastAsia="Times New Roman" w:hAnsi="Arial" w:cs="Arial"/>
          <w:noProof/>
          <w:lang w:val="bg-BG" w:eastAsia="en-GB"/>
        </w:rPr>
        <w:t>За целите на този Договор, „непредвидими обстоятелства“ има значението на това понятие по смисъла на т.</w:t>
      </w:r>
      <w:r w:rsidR="00523F27" w:rsidRPr="00146C98">
        <w:rPr>
          <w:rFonts w:ascii="Arial" w:eastAsia="Times New Roman" w:hAnsi="Arial" w:cs="Arial"/>
          <w:noProof/>
          <w:lang w:val="bg-BG" w:eastAsia="en-GB"/>
        </w:rPr>
        <w:t xml:space="preserve"> </w:t>
      </w:r>
      <w:r w:rsidRPr="00146C98">
        <w:rPr>
          <w:rFonts w:ascii="Arial" w:eastAsia="Times New Roman" w:hAnsi="Arial" w:cs="Arial"/>
          <w:noProof/>
          <w:lang w:val="bg-BG" w:eastAsia="en-GB"/>
        </w:rPr>
        <w:t xml:space="preserve">27 от ПЗР на ЗОП. </w:t>
      </w:r>
    </w:p>
    <w:p w:rsidR="00AD4EF0" w:rsidRPr="00146C98" w:rsidRDefault="00AD4EF0" w:rsidP="00997164">
      <w:pPr>
        <w:suppressAutoHyphens/>
        <w:spacing w:after="0" w:line="240" w:lineRule="auto"/>
        <w:jc w:val="both"/>
        <w:rPr>
          <w:rFonts w:ascii="Arial" w:eastAsia="Times New Roman" w:hAnsi="Arial" w:cs="Arial"/>
          <w:noProof/>
          <w:lang w:val="bg-BG" w:eastAsia="en-GB"/>
        </w:rPr>
      </w:pPr>
      <w:r w:rsidRPr="00146C98">
        <w:rPr>
          <w:rFonts w:ascii="Arial" w:eastAsia="Times New Roman" w:hAnsi="Arial" w:cs="Arial"/>
          <w:b/>
          <w:lang w:val="bg-BG"/>
        </w:rPr>
        <w:t xml:space="preserve">(3) </w:t>
      </w:r>
      <w:r w:rsidRPr="00146C98">
        <w:rPr>
          <w:rFonts w:ascii="Arial" w:eastAsia="Times New Roman" w:hAnsi="Arial" w:cs="Arial"/>
          <w:noProof/>
          <w:lang w:val="bg-BG" w:eastAsia="en-GB"/>
        </w:rPr>
        <w:t>Страната, засегната от непредвидени обстоятелства,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2 (два) дни от настъпването им. Към уведомлението се прилагат всички релевантни и/или нормативно установени доказателства за настъпването и естеството им, причинната връзка между това обстоятелство и невъзможността за изпълнение, и очакваното времетраене на неизпълнението.</w:t>
      </w:r>
    </w:p>
    <w:p w:rsidR="00AD4EF0" w:rsidRPr="00146C98" w:rsidRDefault="00AD4EF0" w:rsidP="00997164">
      <w:pPr>
        <w:suppressAutoHyphens/>
        <w:spacing w:after="0" w:line="240" w:lineRule="auto"/>
        <w:jc w:val="both"/>
        <w:rPr>
          <w:rFonts w:ascii="Arial" w:eastAsia="Times New Roman" w:hAnsi="Arial" w:cs="Arial"/>
          <w:noProof/>
          <w:lang w:val="bg-BG" w:eastAsia="en-GB"/>
        </w:rPr>
      </w:pPr>
      <w:r w:rsidRPr="00146C98">
        <w:rPr>
          <w:rFonts w:ascii="Arial" w:eastAsia="Times New Roman" w:hAnsi="Arial" w:cs="Arial"/>
          <w:b/>
          <w:lang w:val="bg-BG"/>
        </w:rPr>
        <w:t xml:space="preserve">(4) </w:t>
      </w:r>
      <w:r w:rsidRPr="00146C98">
        <w:rPr>
          <w:rFonts w:ascii="Arial" w:eastAsia="Times New Roman" w:hAnsi="Arial" w:cs="Arial"/>
          <w:noProof/>
          <w:lang w:val="bg-BG" w:eastAsia="en-GB"/>
        </w:rPr>
        <w:t xml:space="preserve">Докато трае непредвидените обстоятелства, изпълнението на задължението се спира. Засегнатата Страна е длъжна, след съгласуване с насрещната Страна, да продължи да </w:t>
      </w:r>
      <w:r w:rsidRPr="00146C98">
        <w:rPr>
          <w:rFonts w:ascii="Arial" w:eastAsia="Times New Roman" w:hAnsi="Arial" w:cs="Arial"/>
          <w:noProof/>
          <w:lang w:val="bg-BG" w:eastAsia="en-GB"/>
        </w:rPr>
        <w:lastRenderedPageBreak/>
        <w:t>изпълнява тази част от задълженията си, които не са възпрепятствани от непредвидените обстоятелства.</w:t>
      </w:r>
    </w:p>
    <w:p w:rsidR="00AD4EF0" w:rsidRPr="00146C98" w:rsidRDefault="00AD4EF0" w:rsidP="00997164">
      <w:pPr>
        <w:suppressAutoHyphens/>
        <w:spacing w:after="0" w:line="240" w:lineRule="auto"/>
        <w:jc w:val="both"/>
        <w:rPr>
          <w:rFonts w:ascii="Arial" w:eastAsia="Times New Roman" w:hAnsi="Arial" w:cs="Arial"/>
          <w:noProof/>
          <w:lang w:val="bg-BG" w:eastAsia="en-GB"/>
        </w:rPr>
      </w:pPr>
      <w:r w:rsidRPr="00146C98">
        <w:rPr>
          <w:rFonts w:ascii="Arial" w:eastAsia="Times New Roman" w:hAnsi="Arial" w:cs="Arial"/>
          <w:b/>
          <w:lang w:val="bg-BG"/>
        </w:rPr>
        <w:t xml:space="preserve">(5) </w:t>
      </w:r>
      <w:r w:rsidRPr="00146C98">
        <w:rPr>
          <w:rFonts w:ascii="Arial" w:eastAsia="Times New Roman" w:hAnsi="Arial" w:cs="Arial"/>
          <w:noProof/>
          <w:lang w:val="bg-BG" w:eastAsia="en-GB"/>
        </w:rPr>
        <w:t xml:space="preserve">Не може да се позовава на непредвидени обстоятелства Страна: </w:t>
      </w:r>
    </w:p>
    <w:p w:rsidR="00AD4EF0" w:rsidRPr="00146C98" w:rsidRDefault="00AD4EF0" w:rsidP="00B031CB">
      <w:pPr>
        <w:suppressAutoHyphens/>
        <w:spacing w:after="0" w:line="240" w:lineRule="auto"/>
        <w:ind w:firstLine="567"/>
        <w:jc w:val="both"/>
        <w:rPr>
          <w:rFonts w:ascii="Arial" w:eastAsia="Times New Roman" w:hAnsi="Arial" w:cs="Arial"/>
          <w:noProof/>
          <w:lang w:val="bg-BG" w:eastAsia="en-GB"/>
        </w:rPr>
      </w:pPr>
      <w:r w:rsidRPr="00146C98">
        <w:rPr>
          <w:rFonts w:ascii="Arial" w:eastAsia="Times New Roman" w:hAnsi="Arial" w:cs="Arial"/>
          <w:noProof/>
          <w:lang w:val="bg-BG" w:eastAsia="en-GB"/>
        </w:rPr>
        <w:t>1. която е била в забава или друго неизпълнение преди настъпването им;</w:t>
      </w:r>
    </w:p>
    <w:p w:rsidR="00AD4EF0" w:rsidRPr="00146C98" w:rsidRDefault="00AD4EF0" w:rsidP="00B031CB">
      <w:pPr>
        <w:suppressAutoHyphens/>
        <w:spacing w:after="0" w:line="240" w:lineRule="auto"/>
        <w:ind w:firstLine="567"/>
        <w:jc w:val="both"/>
        <w:rPr>
          <w:rFonts w:ascii="Arial" w:eastAsia="Times New Roman" w:hAnsi="Arial" w:cs="Arial"/>
          <w:noProof/>
          <w:lang w:val="bg-BG" w:eastAsia="en-GB"/>
        </w:rPr>
      </w:pPr>
      <w:r w:rsidRPr="00146C98">
        <w:rPr>
          <w:rFonts w:ascii="Arial" w:eastAsia="Times New Roman" w:hAnsi="Arial" w:cs="Arial"/>
          <w:noProof/>
          <w:lang w:val="bg-BG" w:eastAsia="en-GB"/>
        </w:rPr>
        <w:t>2. която не е информирала другата Страна за настъпването им; или</w:t>
      </w:r>
    </w:p>
    <w:p w:rsidR="00AD4EF0" w:rsidRPr="00146C98" w:rsidRDefault="00AD4EF0" w:rsidP="00B031CB">
      <w:pPr>
        <w:suppressAutoHyphens/>
        <w:spacing w:after="0" w:line="240" w:lineRule="auto"/>
        <w:ind w:firstLine="567"/>
        <w:jc w:val="both"/>
        <w:rPr>
          <w:rFonts w:ascii="Arial" w:eastAsia="Times New Roman" w:hAnsi="Arial" w:cs="Arial"/>
          <w:noProof/>
          <w:lang w:val="bg-BG" w:eastAsia="en-GB"/>
        </w:rPr>
      </w:pPr>
      <w:r w:rsidRPr="00146C98">
        <w:rPr>
          <w:rFonts w:ascii="Arial" w:eastAsia="Times New Roman" w:hAnsi="Arial" w:cs="Arial"/>
          <w:noProof/>
          <w:lang w:val="bg-BG" w:eastAsia="en-GB"/>
        </w:rPr>
        <w:t>3. чиято небрежност или умишлени действия или бездействия са довели до невъзможност за изпълнение на Договора.</w:t>
      </w:r>
    </w:p>
    <w:p w:rsidR="00AD4EF0" w:rsidRPr="00146C98" w:rsidRDefault="00AD4EF0"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p>
    <w:p w:rsidR="008F09FB" w:rsidRPr="00146C98" w:rsidRDefault="00AD4EF0" w:rsidP="00B031CB">
      <w:pPr>
        <w:shd w:val="clear" w:color="auto" w:fill="FFFFFF"/>
        <w:autoSpaceDE w:val="0"/>
        <w:autoSpaceDN w:val="0"/>
        <w:adjustRightInd w:val="0"/>
        <w:spacing w:after="0" w:line="240" w:lineRule="auto"/>
        <w:ind w:firstLine="567"/>
        <w:jc w:val="center"/>
        <w:rPr>
          <w:rFonts w:ascii="Arial" w:eastAsia="Times New Roman" w:hAnsi="Arial" w:cs="Arial"/>
          <w:b/>
          <w:bCs/>
          <w:color w:val="000000"/>
          <w:lang w:val="bg-BG"/>
        </w:rPr>
      </w:pPr>
      <w:r w:rsidRPr="00146C98">
        <w:rPr>
          <w:rFonts w:ascii="Arial" w:eastAsia="Times New Roman" w:hAnsi="Arial" w:cs="Arial"/>
          <w:b/>
          <w:bCs/>
          <w:color w:val="000000"/>
          <w:lang w:val="bg-BG"/>
        </w:rPr>
        <w:t xml:space="preserve">XII </w:t>
      </w:r>
      <w:r w:rsidR="008F09FB" w:rsidRPr="00146C98">
        <w:rPr>
          <w:rFonts w:ascii="Arial" w:eastAsia="Times New Roman" w:hAnsi="Arial" w:cs="Arial"/>
          <w:b/>
          <w:bCs/>
          <w:color w:val="000000"/>
          <w:lang w:val="bg-BG"/>
        </w:rPr>
        <w:t>ДОПЪЛНИТЕЛНИ РАЗПОРЕДБИ</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 xml:space="preserve">Чл. </w:t>
      </w:r>
      <w:r w:rsidR="00B72589" w:rsidRPr="00146C98">
        <w:rPr>
          <w:rFonts w:ascii="Arial" w:eastAsia="Times New Roman" w:hAnsi="Arial" w:cs="Arial"/>
          <w:b/>
          <w:bCs/>
          <w:color w:val="000000"/>
          <w:lang w:val="bg-BG"/>
        </w:rPr>
        <w:t>2</w:t>
      </w:r>
      <w:r w:rsidR="0046649F" w:rsidRPr="00146C98">
        <w:rPr>
          <w:rFonts w:ascii="Arial" w:eastAsia="Times New Roman" w:hAnsi="Arial" w:cs="Arial"/>
          <w:b/>
          <w:bCs/>
          <w:color w:val="000000"/>
          <w:lang w:val="bg-BG"/>
        </w:rPr>
        <w:t>8</w:t>
      </w:r>
      <w:r w:rsidRPr="00146C98">
        <w:rPr>
          <w:rFonts w:ascii="Arial" w:eastAsia="Times New Roman" w:hAnsi="Arial" w:cs="Arial"/>
          <w:bCs/>
          <w:color w:val="000000"/>
          <w:lang w:val="bg-BG"/>
        </w:rPr>
        <w:t xml:space="preserve"> Всяка от страните по този договор се задължава да не разпространява информация за другата страна, станала й известна при или по повод изпълнението на този договор</w:t>
      </w:r>
    </w:p>
    <w:p w:rsidR="008F09FB" w:rsidRPr="00146C98" w:rsidRDefault="00360715"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Чл.</w:t>
      </w:r>
      <w:r w:rsidR="0046649F" w:rsidRPr="00146C98">
        <w:rPr>
          <w:rFonts w:ascii="Arial" w:eastAsia="Times New Roman" w:hAnsi="Arial" w:cs="Arial"/>
          <w:b/>
          <w:bCs/>
          <w:color w:val="000000"/>
          <w:lang w:val="bg-BG"/>
        </w:rPr>
        <w:t>29</w:t>
      </w:r>
      <w:r w:rsidR="008F09FB" w:rsidRPr="00146C98">
        <w:rPr>
          <w:rFonts w:ascii="Arial" w:eastAsia="Times New Roman" w:hAnsi="Arial" w:cs="Arial"/>
          <w:b/>
          <w:bCs/>
          <w:color w:val="000000"/>
          <w:lang w:val="bg-BG"/>
        </w:rPr>
        <w:t>(1)</w:t>
      </w:r>
      <w:r w:rsidR="008F09FB" w:rsidRPr="00146C98">
        <w:rPr>
          <w:rFonts w:ascii="Arial" w:eastAsia="Times New Roman" w:hAnsi="Arial" w:cs="Arial"/>
          <w:bCs/>
          <w:color w:val="000000"/>
          <w:lang w:val="bg-BG"/>
        </w:rPr>
        <w:t xml:space="preserve"> Всички съобщения и уведомления между страните по повод договора се извършват в писмена форма чрез факс, ел.поща, препоръчана поща с обратна разписка или куриерска служба или по реда на Закона за електронния подпис и електронния документ.</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 xml:space="preserve">(2) </w:t>
      </w:r>
      <w:r w:rsidRPr="00146C98">
        <w:rPr>
          <w:rFonts w:ascii="Arial" w:eastAsia="Times New Roman" w:hAnsi="Arial" w:cs="Arial"/>
          <w:bCs/>
          <w:color w:val="000000"/>
          <w:lang w:val="bg-BG"/>
        </w:rPr>
        <w:t>Ако някоя от страните промени посочените в договора адреси, без да уведоми другата страна, същата се счита за редовно уведомена, ако съобщението е изпратено на адреса от договора.</w:t>
      </w:r>
    </w:p>
    <w:p w:rsidR="008F09FB" w:rsidRPr="00146C98" w:rsidRDefault="008F09FB"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sidRPr="00146C98">
        <w:rPr>
          <w:rFonts w:ascii="Arial" w:eastAsia="Times New Roman" w:hAnsi="Arial" w:cs="Arial"/>
          <w:b/>
          <w:bCs/>
          <w:color w:val="000000"/>
          <w:lang w:val="bg-BG"/>
        </w:rPr>
        <w:t>(3)</w:t>
      </w:r>
      <w:r w:rsidRPr="00146C98">
        <w:rPr>
          <w:rFonts w:ascii="Arial" w:eastAsia="Times New Roman" w:hAnsi="Arial" w:cs="Arial"/>
          <w:bCs/>
          <w:color w:val="000000"/>
          <w:lang w:val="bg-BG"/>
        </w:rPr>
        <w:t xml:space="preserve"> В срок до 3 (три) дни след подписване на договора всяка от страните информира другата страна писмено за определеното от нея лице за контакт по този договор, неговия факс и актуален адрес за кореспонденция. Посочените данни могат да се променят само с писмено уведомление на съответната страна по реда на договора.</w:t>
      </w:r>
    </w:p>
    <w:p w:rsidR="008F09FB" w:rsidRPr="00146C98" w:rsidRDefault="00997164"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Pr>
          <w:rFonts w:ascii="Arial" w:eastAsia="Times New Roman" w:hAnsi="Arial" w:cs="Arial"/>
          <w:b/>
          <w:bCs/>
          <w:color w:val="000000"/>
          <w:lang w:val="bg-BG"/>
        </w:rPr>
        <w:t>Чл.</w:t>
      </w:r>
      <w:r w:rsidR="008F09FB" w:rsidRPr="00146C98">
        <w:rPr>
          <w:rFonts w:ascii="Arial" w:eastAsia="Times New Roman" w:hAnsi="Arial" w:cs="Arial"/>
          <w:b/>
          <w:bCs/>
          <w:color w:val="000000"/>
          <w:lang w:val="bg-BG"/>
        </w:rPr>
        <w:t>3</w:t>
      </w:r>
      <w:r w:rsidR="0046649F" w:rsidRPr="00146C98">
        <w:rPr>
          <w:rFonts w:ascii="Arial" w:eastAsia="Times New Roman" w:hAnsi="Arial" w:cs="Arial"/>
          <w:b/>
          <w:bCs/>
          <w:color w:val="000000"/>
          <w:lang w:val="bg-BG"/>
        </w:rPr>
        <w:t>0</w:t>
      </w:r>
      <w:r w:rsidR="008F09FB" w:rsidRPr="00146C98">
        <w:rPr>
          <w:rFonts w:ascii="Arial" w:eastAsia="Times New Roman" w:hAnsi="Arial" w:cs="Arial"/>
          <w:bCs/>
          <w:color w:val="000000"/>
          <w:lang w:val="bg-BG"/>
        </w:rPr>
        <w:t xml:space="preserve"> Всички спорове, възникнали по тълкуването и прилагането на договора ще се решават чрез преговори между страните, а когато е невъзможно да се постигне съгласие – по съдебен ред от компетентния български съд, в съответствие с българското законодателство. За всички неуредени в този договор въпроси се прилагат разпоредбите на</w:t>
      </w:r>
      <w:r w:rsidR="00F87397" w:rsidRPr="00146C98">
        <w:rPr>
          <w:rFonts w:ascii="Arial" w:eastAsia="Times New Roman" w:hAnsi="Arial" w:cs="Arial"/>
          <w:bCs/>
          <w:color w:val="000000"/>
          <w:lang w:val="bg-BG"/>
        </w:rPr>
        <w:t xml:space="preserve"> </w:t>
      </w:r>
      <w:r w:rsidR="008F09FB" w:rsidRPr="00146C98">
        <w:rPr>
          <w:rFonts w:ascii="Arial" w:eastAsia="Times New Roman" w:hAnsi="Arial" w:cs="Arial"/>
          <w:bCs/>
          <w:color w:val="000000"/>
          <w:lang w:val="bg-BG"/>
        </w:rPr>
        <w:t>действащото българско законодателство.</w:t>
      </w:r>
    </w:p>
    <w:p w:rsidR="008F09FB" w:rsidRPr="00146C98" w:rsidRDefault="00997164" w:rsidP="00997164">
      <w:pPr>
        <w:shd w:val="clear" w:color="auto" w:fill="FFFFFF"/>
        <w:autoSpaceDE w:val="0"/>
        <w:autoSpaceDN w:val="0"/>
        <w:adjustRightInd w:val="0"/>
        <w:spacing w:after="0" w:line="240" w:lineRule="auto"/>
        <w:jc w:val="both"/>
        <w:rPr>
          <w:rFonts w:ascii="Arial" w:eastAsia="Times New Roman" w:hAnsi="Arial" w:cs="Arial"/>
          <w:bCs/>
          <w:color w:val="000000"/>
          <w:lang w:val="bg-BG"/>
        </w:rPr>
      </w:pPr>
      <w:r>
        <w:rPr>
          <w:rFonts w:ascii="Arial" w:eastAsia="Times New Roman" w:hAnsi="Arial" w:cs="Arial"/>
          <w:b/>
          <w:bCs/>
          <w:color w:val="000000"/>
          <w:lang w:val="bg-BG"/>
        </w:rPr>
        <w:t>Чл.</w:t>
      </w:r>
      <w:r w:rsidR="008F09FB" w:rsidRPr="00146C98">
        <w:rPr>
          <w:rFonts w:ascii="Arial" w:eastAsia="Times New Roman" w:hAnsi="Arial" w:cs="Arial"/>
          <w:b/>
          <w:bCs/>
          <w:color w:val="000000"/>
          <w:lang w:val="bg-BG"/>
        </w:rPr>
        <w:t>3</w:t>
      </w:r>
      <w:r w:rsidR="0046649F" w:rsidRPr="00146C98">
        <w:rPr>
          <w:rFonts w:ascii="Arial" w:eastAsia="Times New Roman" w:hAnsi="Arial" w:cs="Arial"/>
          <w:b/>
          <w:bCs/>
          <w:color w:val="000000"/>
          <w:lang w:val="bg-BG"/>
        </w:rPr>
        <w:t>1</w:t>
      </w:r>
      <w:r w:rsidR="008F09FB" w:rsidRPr="00146C98">
        <w:rPr>
          <w:rFonts w:ascii="Arial" w:eastAsia="Times New Roman" w:hAnsi="Arial" w:cs="Arial"/>
          <w:b/>
          <w:bCs/>
          <w:color w:val="000000"/>
          <w:lang w:val="bg-BG"/>
        </w:rPr>
        <w:t>.</w:t>
      </w:r>
      <w:r w:rsidR="008F09FB" w:rsidRPr="00146C98">
        <w:rPr>
          <w:rFonts w:ascii="Arial" w:eastAsia="Times New Roman" w:hAnsi="Arial" w:cs="Arial"/>
          <w:bCs/>
          <w:color w:val="000000"/>
          <w:lang w:val="bg-BG"/>
        </w:rPr>
        <w:t xml:space="preserve">Настоящият договор се състави в </w:t>
      </w:r>
      <w:r w:rsidR="00360715" w:rsidRPr="00146C98">
        <w:rPr>
          <w:rFonts w:ascii="Arial" w:eastAsia="Times New Roman" w:hAnsi="Arial" w:cs="Arial"/>
          <w:bCs/>
          <w:color w:val="000000"/>
          <w:lang w:val="bg-BG"/>
        </w:rPr>
        <w:t>4 /четири/</w:t>
      </w:r>
      <w:r w:rsidR="008F09FB" w:rsidRPr="00146C98">
        <w:rPr>
          <w:rFonts w:ascii="Arial" w:eastAsia="Times New Roman" w:hAnsi="Arial" w:cs="Arial"/>
          <w:bCs/>
          <w:color w:val="000000"/>
          <w:lang w:val="bg-BG"/>
        </w:rPr>
        <w:t xml:space="preserve"> еднообразни екземпляра – </w:t>
      </w:r>
      <w:r w:rsidR="005B4912">
        <w:rPr>
          <w:rFonts w:ascii="Arial" w:eastAsia="Times New Roman" w:hAnsi="Arial" w:cs="Arial"/>
          <w:bCs/>
          <w:color w:val="000000"/>
          <w:lang w:val="bg-BG"/>
        </w:rPr>
        <w:t>три</w:t>
      </w:r>
      <w:r w:rsidR="008F09FB" w:rsidRPr="00146C98">
        <w:rPr>
          <w:rFonts w:ascii="Arial" w:eastAsia="Times New Roman" w:hAnsi="Arial" w:cs="Arial"/>
          <w:bCs/>
          <w:color w:val="000000"/>
          <w:lang w:val="bg-BG"/>
        </w:rPr>
        <w:t xml:space="preserve"> за ВЪЗЛОЖИТЕЛЯ и един за ИЗПЪЛНИТЕЛЯ.</w:t>
      </w:r>
    </w:p>
    <w:p w:rsidR="008F09FB" w:rsidRPr="00146C98" w:rsidRDefault="008F09FB" w:rsidP="00B031CB">
      <w:pPr>
        <w:shd w:val="clear" w:color="auto" w:fill="FFFFFF"/>
        <w:autoSpaceDE w:val="0"/>
        <w:autoSpaceDN w:val="0"/>
        <w:adjustRightInd w:val="0"/>
        <w:spacing w:after="0" w:line="240" w:lineRule="auto"/>
        <w:ind w:firstLine="567"/>
        <w:jc w:val="both"/>
        <w:rPr>
          <w:rFonts w:ascii="Arial" w:eastAsia="Times New Roman" w:hAnsi="Arial" w:cs="Arial"/>
          <w:bCs/>
          <w:color w:val="000000"/>
          <w:lang w:val="bg-BG"/>
        </w:rPr>
      </w:pPr>
    </w:p>
    <w:p w:rsidR="00C8414F" w:rsidRPr="005B4912" w:rsidRDefault="00C8414F" w:rsidP="005B4912">
      <w:pPr>
        <w:autoSpaceDE w:val="0"/>
        <w:autoSpaceDN w:val="0"/>
        <w:adjustRightInd w:val="0"/>
        <w:spacing w:after="0" w:line="240" w:lineRule="auto"/>
        <w:jc w:val="both"/>
        <w:rPr>
          <w:rFonts w:ascii="Arial" w:eastAsia="Times New Roman" w:hAnsi="Arial" w:cs="Arial"/>
          <w:b/>
          <w:lang w:eastAsia="bg-BG"/>
        </w:rPr>
      </w:pPr>
      <w:proofErr w:type="spellStart"/>
      <w:r w:rsidRPr="005B4912">
        <w:rPr>
          <w:rFonts w:ascii="Arial" w:eastAsia="Times New Roman" w:hAnsi="Arial" w:cs="Arial"/>
          <w:b/>
          <w:u w:val="single"/>
          <w:lang w:eastAsia="bg-BG"/>
        </w:rPr>
        <w:t>Приложения</w:t>
      </w:r>
      <w:proofErr w:type="spellEnd"/>
      <w:r w:rsidRPr="005B4912">
        <w:rPr>
          <w:rFonts w:ascii="Arial" w:eastAsia="Times New Roman" w:hAnsi="Arial" w:cs="Arial"/>
          <w:b/>
          <w:lang w:eastAsia="bg-BG"/>
        </w:rPr>
        <w:t>:</w:t>
      </w:r>
    </w:p>
    <w:p w:rsidR="00C8414F" w:rsidRPr="00146C98" w:rsidRDefault="0046649F" w:rsidP="00997164">
      <w:pPr>
        <w:autoSpaceDE w:val="0"/>
        <w:autoSpaceDN w:val="0"/>
        <w:adjustRightInd w:val="0"/>
        <w:spacing w:after="0" w:line="240" w:lineRule="auto"/>
        <w:jc w:val="both"/>
        <w:rPr>
          <w:rFonts w:ascii="Arial" w:eastAsia="Times New Roman" w:hAnsi="Arial" w:cs="Arial"/>
          <w:b/>
        </w:rPr>
      </w:pPr>
      <w:proofErr w:type="spellStart"/>
      <w:proofErr w:type="gramStart"/>
      <w:r w:rsidRPr="00146C98">
        <w:rPr>
          <w:rFonts w:ascii="Arial" w:eastAsia="Times New Roman" w:hAnsi="Arial" w:cs="Arial"/>
          <w:b/>
        </w:rPr>
        <w:t>Чл</w:t>
      </w:r>
      <w:proofErr w:type="spellEnd"/>
      <w:r w:rsidRPr="00146C98">
        <w:rPr>
          <w:rFonts w:ascii="Arial" w:eastAsia="Times New Roman" w:hAnsi="Arial" w:cs="Arial"/>
          <w:b/>
        </w:rPr>
        <w:t>. 32</w:t>
      </w:r>
      <w:r w:rsidR="00C8414F" w:rsidRPr="00146C98">
        <w:rPr>
          <w:rFonts w:ascii="Arial" w:eastAsia="Times New Roman" w:hAnsi="Arial" w:cs="Arial"/>
          <w:b/>
        </w:rPr>
        <w:t>.</w:t>
      </w:r>
      <w:proofErr w:type="gramEnd"/>
      <w:r w:rsidR="00C8414F" w:rsidRPr="00146C98">
        <w:rPr>
          <w:rFonts w:ascii="Arial" w:eastAsia="Times New Roman" w:hAnsi="Arial" w:cs="Arial"/>
          <w:b/>
        </w:rPr>
        <w:t xml:space="preserve"> </w:t>
      </w:r>
      <w:proofErr w:type="spellStart"/>
      <w:r w:rsidR="00C8414F" w:rsidRPr="00146C98">
        <w:rPr>
          <w:rFonts w:ascii="Arial" w:eastAsia="Times New Roman" w:hAnsi="Arial" w:cs="Arial"/>
        </w:rPr>
        <w:t>Към</w:t>
      </w:r>
      <w:proofErr w:type="spellEnd"/>
      <w:r w:rsidR="00C8414F" w:rsidRPr="00146C98">
        <w:rPr>
          <w:rFonts w:ascii="Arial" w:eastAsia="Times New Roman" w:hAnsi="Arial" w:cs="Arial"/>
        </w:rPr>
        <w:t xml:space="preserve"> </w:t>
      </w:r>
      <w:proofErr w:type="spellStart"/>
      <w:r w:rsidR="00C8414F" w:rsidRPr="00146C98">
        <w:rPr>
          <w:rFonts w:ascii="Arial" w:eastAsia="Times New Roman" w:hAnsi="Arial" w:cs="Arial"/>
        </w:rPr>
        <w:t>този</w:t>
      </w:r>
      <w:proofErr w:type="spellEnd"/>
      <w:r w:rsidR="00C8414F" w:rsidRPr="00146C98">
        <w:rPr>
          <w:rFonts w:ascii="Arial" w:eastAsia="Times New Roman" w:hAnsi="Arial" w:cs="Arial"/>
        </w:rPr>
        <w:t xml:space="preserve"> </w:t>
      </w:r>
      <w:proofErr w:type="spellStart"/>
      <w:r w:rsidR="00C8414F" w:rsidRPr="00146C98">
        <w:rPr>
          <w:rFonts w:ascii="Arial" w:eastAsia="Times New Roman" w:hAnsi="Arial" w:cs="Arial"/>
        </w:rPr>
        <w:t>Договор</w:t>
      </w:r>
      <w:proofErr w:type="spellEnd"/>
      <w:r w:rsidR="00C8414F" w:rsidRPr="00146C98">
        <w:rPr>
          <w:rFonts w:ascii="Arial" w:eastAsia="Times New Roman" w:hAnsi="Arial" w:cs="Arial"/>
        </w:rPr>
        <w:t xml:space="preserve"> </w:t>
      </w:r>
      <w:proofErr w:type="spellStart"/>
      <w:r w:rsidR="00C8414F" w:rsidRPr="00146C98">
        <w:rPr>
          <w:rFonts w:ascii="Arial" w:eastAsia="Times New Roman" w:hAnsi="Arial" w:cs="Arial"/>
        </w:rPr>
        <w:t>се</w:t>
      </w:r>
      <w:proofErr w:type="spellEnd"/>
      <w:r w:rsidR="00C8414F" w:rsidRPr="00146C98">
        <w:rPr>
          <w:rFonts w:ascii="Arial" w:eastAsia="Times New Roman" w:hAnsi="Arial" w:cs="Arial"/>
        </w:rPr>
        <w:t xml:space="preserve"> </w:t>
      </w:r>
      <w:proofErr w:type="spellStart"/>
      <w:r w:rsidR="00C8414F" w:rsidRPr="00146C98">
        <w:rPr>
          <w:rFonts w:ascii="Arial" w:eastAsia="Times New Roman" w:hAnsi="Arial" w:cs="Arial"/>
        </w:rPr>
        <w:t>прилагат</w:t>
      </w:r>
      <w:proofErr w:type="spellEnd"/>
      <w:r w:rsidR="00C8414F" w:rsidRPr="00146C98">
        <w:rPr>
          <w:rFonts w:ascii="Arial" w:eastAsia="Times New Roman" w:hAnsi="Arial" w:cs="Arial"/>
        </w:rPr>
        <w:t xml:space="preserve"> и </w:t>
      </w:r>
      <w:proofErr w:type="spellStart"/>
      <w:r w:rsidR="00C8414F" w:rsidRPr="00146C98">
        <w:rPr>
          <w:rFonts w:ascii="Arial" w:eastAsia="Times New Roman" w:hAnsi="Arial" w:cs="Arial"/>
        </w:rPr>
        <w:t>са</w:t>
      </w:r>
      <w:proofErr w:type="spellEnd"/>
      <w:r w:rsidR="00C8414F" w:rsidRPr="00146C98">
        <w:rPr>
          <w:rFonts w:ascii="Arial" w:eastAsia="Times New Roman" w:hAnsi="Arial" w:cs="Arial"/>
        </w:rPr>
        <w:t xml:space="preserve"> </w:t>
      </w:r>
      <w:proofErr w:type="spellStart"/>
      <w:r w:rsidR="00C8414F" w:rsidRPr="00146C98">
        <w:rPr>
          <w:rFonts w:ascii="Arial" w:eastAsia="Times New Roman" w:hAnsi="Arial" w:cs="Arial"/>
        </w:rPr>
        <w:t>неразделна</w:t>
      </w:r>
      <w:proofErr w:type="spellEnd"/>
      <w:r w:rsidR="00C8414F" w:rsidRPr="00146C98">
        <w:rPr>
          <w:rFonts w:ascii="Arial" w:eastAsia="Times New Roman" w:hAnsi="Arial" w:cs="Arial"/>
        </w:rPr>
        <w:t xml:space="preserve"> </w:t>
      </w:r>
      <w:proofErr w:type="spellStart"/>
      <w:r w:rsidR="00C8414F" w:rsidRPr="00146C98">
        <w:rPr>
          <w:rFonts w:ascii="Arial" w:eastAsia="Times New Roman" w:hAnsi="Arial" w:cs="Arial"/>
        </w:rPr>
        <w:t>част</w:t>
      </w:r>
      <w:proofErr w:type="spellEnd"/>
      <w:r w:rsidR="00C8414F" w:rsidRPr="00146C98">
        <w:rPr>
          <w:rFonts w:ascii="Arial" w:eastAsia="Times New Roman" w:hAnsi="Arial" w:cs="Arial"/>
        </w:rPr>
        <w:t xml:space="preserve"> </w:t>
      </w:r>
      <w:proofErr w:type="spellStart"/>
      <w:r w:rsidR="00C8414F" w:rsidRPr="00146C98">
        <w:rPr>
          <w:rFonts w:ascii="Arial" w:eastAsia="Times New Roman" w:hAnsi="Arial" w:cs="Arial"/>
        </w:rPr>
        <w:t>от</w:t>
      </w:r>
      <w:proofErr w:type="spellEnd"/>
      <w:r w:rsidR="00C8414F" w:rsidRPr="00146C98">
        <w:rPr>
          <w:rFonts w:ascii="Arial" w:eastAsia="Times New Roman" w:hAnsi="Arial" w:cs="Arial"/>
        </w:rPr>
        <w:t xml:space="preserve"> </w:t>
      </w:r>
      <w:proofErr w:type="spellStart"/>
      <w:r w:rsidR="00C8414F" w:rsidRPr="00146C98">
        <w:rPr>
          <w:rFonts w:ascii="Arial" w:eastAsia="Times New Roman" w:hAnsi="Arial" w:cs="Arial"/>
        </w:rPr>
        <w:t>него</w:t>
      </w:r>
      <w:proofErr w:type="spellEnd"/>
      <w:r w:rsidR="00C8414F" w:rsidRPr="00146C98">
        <w:rPr>
          <w:rFonts w:ascii="Arial" w:eastAsia="Times New Roman" w:hAnsi="Arial" w:cs="Arial"/>
        </w:rPr>
        <w:t xml:space="preserve"> </w:t>
      </w:r>
      <w:proofErr w:type="spellStart"/>
      <w:r w:rsidR="00C8414F" w:rsidRPr="00146C98">
        <w:rPr>
          <w:rFonts w:ascii="Arial" w:eastAsia="Times New Roman" w:hAnsi="Arial" w:cs="Arial"/>
        </w:rPr>
        <w:t>следните</w:t>
      </w:r>
      <w:proofErr w:type="spellEnd"/>
      <w:r w:rsidR="00C8414F" w:rsidRPr="00146C98">
        <w:rPr>
          <w:rFonts w:ascii="Arial" w:eastAsia="Times New Roman" w:hAnsi="Arial" w:cs="Arial"/>
        </w:rPr>
        <w:t xml:space="preserve"> </w:t>
      </w:r>
      <w:proofErr w:type="spellStart"/>
      <w:r w:rsidR="00C8414F" w:rsidRPr="00146C98">
        <w:rPr>
          <w:rFonts w:ascii="Arial" w:eastAsia="Times New Roman" w:hAnsi="Arial" w:cs="Arial"/>
        </w:rPr>
        <w:t>приложения</w:t>
      </w:r>
      <w:proofErr w:type="spellEnd"/>
      <w:r w:rsidR="00C8414F" w:rsidRPr="00146C98">
        <w:rPr>
          <w:rFonts w:ascii="Arial" w:eastAsia="Times New Roman" w:hAnsi="Arial" w:cs="Arial"/>
        </w:rPr>
        <w:t>:</w:t>
      </w:r>
    </w:p>
    <w:p w:rsidR="00C8414F" w:rsidRPr="00146C98" w:rsidRDefault="00C8414F" w:rsidP="00DB44C0">
      <w:pPr>
        <w:pStyle w:val="ae"/>
        <w:numPr>
          <w:ilvl w:val="0"/>
          <w:numId w:val="4"/>
        </w:numPr>
        <w:autoSpaceDE w:val="0"/>
        <w:autoSpaceDN w:val="0"/>
        <w:adjustRightInd w:val="0"/>
        <w:spacing w:after="0" w:line="240" w:lineRule="auto"/>
        <w:jc w:val="both"/>
        <w:rPr>
          <w:rFonts w:ascii="Arial" w:eastAsia="Times New Roman" w:hAnsi="Arial" w:cs="Arial"/>
          <w:bCs/>
          <w:iCs/>
          <w:lang w:eastAsia="bg-BG"/>
        </w:rPr>
      </w:pPr>
      <w:proofErr w:type="spellStart"/>
      <w:r w:rsidRPr="00146C98">
        <w:rPr>
          <w:rFonts w:ascii="Arial" w:eastAsia="Times New Roman" w:hAnsi="Arial" w:cs="Arial"/>
          <w:bCs/>
          <w:iCs/>
          <w:lang w:eastAsia="bg-BG"/>
        </w:rPr>
        <w:t>Приложение</w:t>
      </w:r>
      <w:proofErr w:type="spellEnd"/>
      <w:r w:rsidRPr="00146C98">
        <w:rPr>
          <w:rFonts w:ascii="Arial" w:eastAsia="Times New Roman" w:hAnsi="Arial" w:cs="Arial"/>
          <w:bCs/>
          <w:iCs/>
          <w:lang w:eastAsia="bg-BG"/>
        </w:rPr>
        <w:t xml:space="preserve"> № 1 – </w:t>
      </w:r>
      <w:proofErr w:type="spellStart"/>
      <w:r w:rsidRPr="00146C98">
        <w:rPr>
          <w:rFonts w:ascii="Arial" w:eastAsia="Times New Roman" w:hAnsi="Arial" w:cs="Arial"/>
          <w:bCs/>
          <w:iCs/>
          <w:lang w:eastAsia="bg-BG"/>
        </w:rPr>
        <w:t>Техническа</w:t>
      </w:r>
      <w:proofErr w:type="spellEnd"/>
      <w:r w:rsidRPr="00146C98">
        <w:rPr>
          <w:rFonts w:ascii="Arial" w:eastAsia="Times New Roman" w:hAnsi="Arial" w:cs="Arial"/>
          <w:bCs/>
          <w:iCs/>
          <w:lang w:eastAsia="bg-BG"/>
        </w:rPr>
        <w:t xml:space="preserve"> </w:t>
      </w:r>
      <w:proofErr w:type="spellStart"/>
      <w:r w:rsidRPr="00146C98">
        <w:rPr>
          <w:rFonts w:ascii="Arial" w:eastAsia="Times New Roman" w:hAnsi="Arial" w:cs="Arial"/>
          <w:bCs/>
          <w:iCs/>
          <w:lang w:eastAsia="bg-BG"/>
        </w:rPr>
        <w:t>спецификация</w:t>
      </w:r>
      <w:proofErr w:type="spellEnd"/>
      <w:r w:rsidRPr="00146C98">
        <w:rPr>
          <w:rFonts w:ascii="Arial" w:eastAsia="Times New Roman" w:hAnsi="Arial" w:cs="Arial"/>
          <w:bCs/>
          <w:iCs/>
          <w:lang w:eastAsia="bg-BG"/>
        </w:rPr>
        <w:t>;</w:t>
      </w:r>
    </w:p>
    <w:p w:rsidR="00C8414F" w:rsidRPr="00146C98" w:rsidRDefault="00C8414F" w:rsidP="00DB44C0">
      <w:pPr>
        <w:pStyle w:val="ae"/>
        <w:numPr>
          <w:ilvl w:val="0"/>
          <w:numId w:val="4"/>
        </w:numPr>
        <w:autoSpaceDE w:val="0"/>
        <w:autoSpaceDN w:val="0"/>
        <w:adjustRightInd w:val="0"/>
        <w:spacing w:after="0" w:line="240" w:lineRule="auto"/>
        <w:jc w:val="both"/>
        <w:rPr>
          <w:rFonts w:ascii="Arial" w:eastAsia="Times New Roman" w:hAnsi="Arial" w:cs="Arial"/>
          <w:bCs/>
          <w:iCs/>
          <w:lang w:eastAsia="bg-BG"/>
        </w:rPr>
      </w:pPr>
      <w:proofErr w:type="spellStart"/>
      <w:r w:rsidRPr="00146C98">
        <w:rPr>
          <w:rFonts w:ascii="Arial" w:eastAsia="Times New Roman" w:hAnsi="Arial" w:cs="Arial"/>
          <w:bCs/>
          <w:iCs/>
          <w:lang w:eastAsia="bg-BG"/>
        </w:rPr>
        <w:t>Приложение</w:t>
      </w:r>
      <w:proofErr w:type="spellEnd"/>
      <w:r w:rsidRPr="00146C98">
        <w:rPr>
          <w:rFonts w:ascii="Arial" w:eastAsia="Times New Roman" w:hAnsi="Arial" w:cs="Arial"/>
          <w:bCs/>
          <w:iCs/>
          <w:lang w:eastAsia="bg-BG"/>
        </w:rPr>
        <w:t xml:space="preserve"> № 2 – </w:t>
      </w:r>
      <w:proofErr w:type="spellStart"/>
      <w:r w:rsidRPr="00146C98">
        <w:rPr>
          <w:rFonts w:ascii="Arial" w:eastAsia="Times New Roman" w:hAnsi="Arial" w:cs="Arial"/>
          <w:bCs/>
          <w:iCs/>
          <w:lang w:eastAsia="bg-BG"/>
        </w:rPr>
        <w:t>Техническо</w:t>
      </w:r>
      <w:proofErr w:type="spellEnd"/>
      <w:r w:rsidRPr="00146C98">
        <w:rPr>
          <w:rFonts w:ascii="Arial" w:eastAsia="Times New Roman" w:hAnsi="Arial" w:cs="Arial"/>
          <w:bCs/>
          <w:iCs/>
          <w:lang w:eastAsia="bg-BG"/>
        </w:rPr>
        <w:t xml:space="preserve"> </w:t>
      </w:r>
      <w:proofErr w:type="spellStart"/>
      <w:r w:rsidRPr="00146C98">
        <w:rPr>
          <w:rFonts w:ascii="Arial" w:eastAsia="Times New Roman" w:hAnsi="Arial" w:cs="Arial"/>
          <w:bCs/>
          <w:iCs/>
          <w:lang w:eastAsia="bg-BG"/>
        </w:rPr>
        <w:t>предложение</w:t>
      </w:r>
      <w:proofErr w:type="spellEnd"/>
      <w:r w:rsidRPr="00146C98">
        <w:rPr>
          <w:rFonts w:ascii="Arial" w:eastAsia="Times New Roman" w:hAnsi="Arial" w:cs="Arial"/>
          <w:bCs/>
          <w:iCs/>
          <w:lang w:eastAsia="bg-BG"/>
        </w:rPr>
        <w:t xml:space="preserve"> </w:t>
      </w:r>
      <w:proofErr w:type="spellStart"/>
      <w:r w:rsidRPr="00146C98">
        <w:rPr>
          <w:rFonts w:ascii="Arial" w:eastAsia="Times New Roman" w:hAnsi="Arial" w:cs="Arial"/>
          <w:bCs/>
          <w:iCs/>
          <w:lang w:eastAsia="bg-BG"/>
        </w:rPr>
        <w:t>на</w:t>
      </w:r>
      <w:proofErr w:type="spellEnd"/>
      <w:r w:rsidRPr="00146C98">
        <w:rPr>
          <w:rFonts w:ascii="Arial" w:eastAsia="Times New Roman" w:hAnsi="Arial" w:cs="Arial"/>
          <w:bCs/>
          <w:iCs/>
          <w:lang w:eastAsia="bg-BG"/>
        </w:rPr>
        <w:t xml:space="preserve"> ИЗПЪЛНИТЕЛЯ;</w:t>
      </w:r>
    </w:p>
    <w:p w:rsidR="00C8414F" w:rsidRPr="00146C98" w:rsidRDefault="00C8414F" w:rsidP="00DB44C0">
      <w:pPr>
        <w:pStyle w:val="ae"/>
        <w:numPr>
          <w:ilvl w:val="0"/>
          <w:numId w:val="4"/>
        </w:numPr>
        <w:autoSpaceDE w:val="0"/>
        <w:autoSpaceDN w:val="0"/>
        <w:adjustRightInd w:val="0"/>
        <w:spacing w:after="0" w:line="240" w:lineRule="auto"/>
        <w:jc w:val="both"/>
        <w:rPr>
          <w:rFonts w:ascii="Arial" w:eastAsia="Times New Roman" w:hAnsi="Arial" w:cs="Arial"/>
          <w:bCs/>
          <w:iCs/>
          <w:lang w:eastAsia="bg-BG"/>
        </w:rPr>
      </w:pPr>
      <w:proofErr w:type="spellStart"/>
      <w:r w:rsidRPr="00146C98">
        <w:rPr>
          <w:rFonts w:ascii="Arial" w:eastAsia="Times New Roman" w:hAnsi="Arial" w:cs="Arial"/>
          <w:bCs/>
          <w:iCs/>
          <w:lang w:eastAsia="bg-BG"/>
        </w:rPr>
        <w:t>Приложение</w:t>
      </w:r>
      <w:proofErr w:type="spellEnd"/>
      <w:r w:rsidRPr="00146C98">
        <w:rPr>
          <w:rFonts w:ascii="Arial" w:eastAsia="Times New Roman" w:hAnsi="Arial" w:cs="Arial"/>
          <w:bCs/>
          <w:iCs/>
          <w:lang w:eastAsia="bg-BG"/>
        </w:rPr>
        <w:t xml:space="preserve"> № 3 – </w:t>
      </w:r>
      <w:proofErr w:type="spellStart"/>
      <w:r w:rsidRPr="00146C98">
        <w:rPr>
          <w:rFonts w:ascii="Arial" w:eastAsia="Times New Roman" w:hAnsi="Arial" w:cs="Arial"/>
          <w:bCs/>
          <w:iCs/>
          <w:lang w:eastAsia="bg-BG"/>
        </w:rPr>
        <w:t>Ценово</w:t>
      </w:r>
      <w:proofErr w:type="spellEnd"/>
      <w:r w:rsidRPr="00146C98">
        <w:rPr>
          <w:rFonts w:ascii="Arial" w:eastAsia="Times New Roman" w:hAnsi="Arial" w:cs="Arial"/>
          <w:bCs/>
          <w:iCs/>
          <w:lang w:eastAsia="bg-BG"/>
        </w:rPr>
        <w:t xml:space="preserve"> </w:t>
      </w:r>
      <w:proofErr w:type="spellStart"/>
      <w:r w:rsidRPr="00146C98">
        <w:rPr>
          <w:rFonts w:ascii="Arial" w:eastAsia="Times New Roman" w:hAnsi="Arial" w:cs="Arial"/>
          <w:bCs/>
          <w:iCs/>
          <w:lang w:eastAsia="bg-BG"/>
        </w:rPr>
        <w:t>предложение</w:t>
      </w:r>
      <w:proofErr w:type="spellEnd"/>
      <w:r w:rsidRPr="00146C98">
        <w:rPr>
          <w:rFonts w:ascii="Arial" w:eastAsia="Times New Roman" w:hAnsi="Arial" w:cs="Arial"/>
          <w:bCs/>
          <w:iCs/>
          <w:lang w:eastAsia="bg-BG"/>
        </w:rPr>
        <w:t xml:space="preserve"> </w:t>
      </w:r>
      <w:proofErr w:type="spellStart"/>
      <w:r w:rsidRPr="00146C98">
        <w:rPr>
          <w:rFonts w:ascii="Arial" w:eastAsia="Times New Roman" w:hAnsi="Arial" w:cs="Arial"/>
          <w:bCs/>
          <w:iCs/>
          <w:lang w:eastAsia="bg-BG"/>
        </w:rPr>
        <w:t>на</w:t>
      </w:r>
      <w:proofErr w:type="spellEnd"/>
      <w:r w:rsidRPr="00146C98">
        <w:rPr>
          <w:rFonts w:ascii="Arial" w:eastAsia="Times New Roman" w:hAnsi="Arial" w:cs="Arial"/>
          <w:bCs/>
          <w:iCs/>
          <w:lang w:eastAsia="bg-BG"/>
        </w:rPr>
        <w:t xml:space="preserve"> ИЗПЪЛНИТЕЛЯ</w:t>
      </w:r>
      <w:r w:rsidR="00116CFE" w:rsidRPr="00146C98">
        <w:rPr>
          <w:rFonts w:ascii="Arial" w:eastAsia="Times New Roman" w:hAnsi="Arial" w:cs="Arial"/>
          <w:bCs/>
          <w:iCs/>
          <w:lang w:val="bg-BG" w:eastAsia="bg-BG"/>
        </w:rPr>
        <w:t>, включително КСС</w:t>
      </w:r>
      <w:r w:rsidRPr="00146C98">
        <w:rPr>
          <w:rFonts w:ascii="Arial" w:eastAsia="Times New Roman" w:hAnsi="Arial" w:cs="Arial"/>
          <w:bCs/>
          <w:iCs/>
          <w:lang w:eastAsia="bg-BG"/>
        </w:rPr>
        <w:t>;</w:t>
      </w:r>
    </w:p>
    <w:p w:rsidR="006E467B" w:rsidRPr="00146C98" w:rsidRDefault="006E467B" w:rsidP="006E467B">
      <w:pPr>
        <w:autoSpaceDE w:val="0"/>
        <w:autoSpaceDN w:val="0"/>
        <w:adjustRightInd w:val="0"/>
        <w:spacing w:after="0" w:line="240" w:lineRule="auto"/>
        <w:jc w:val="both"/>
        <w:rPr>
          <w:rFonts w:ascii="Arial" w:eastAsia="Times New Roman" w:hAnsi="Arial" w:cs="Arial"/>
          <w:bCs/>
          <w:iCs/>
          <w:lang w:val="bg-BG" w:eastAsia="bg-BG"/>
        </w:rPr>
      </w:pPr>
    </w:p>
    <w:p w:rsidR="00B0790E" w:rsidRPr="00146C98" w:rsidRDefault="00B0790E" w:rsidP="006E467B">
      <w:pPr>
        <w:autoSpaceDE w:val="0"/>
        <w:autoSpaceDN w:val="0"/>
        <w:adjustRightInd w:val="0"/>
        <w:spacing w:after="0" w:line="240" w:lineRule="auto"/>
        <w:jc w:val="both"/>
        <w:rPr>
          <w:rFonts w:ascii="Arial" w:eastAsia="Times New Roman" w:hAnsi="Arial" w:cs="Arial"/>
          <w:bCs/>
          <w:iCs/>
          <w:lang w:val="bg-BG" w:eastAsia="bg-BG"/>
        </w:rPr>
      </w:pPr>
    </w:p>
    <w:tbl>
      <w:tblPr>
        <w:tblStyle w:val="a7"/>
        <w:tblW w:w="0" w:type="auto"/>
        <w:tblLook w:val="04A0" w:firstRow="1" w:lastRow="0" w:firstColumn="1" w:lastColumn="0" w:noHBand="0" w:noVBand="1"/>
      </w:tblPr>
      <w:tblGrid>
        <w:gridCol w:w="4456"/>
        <w:gridCol w:w="4456"/>
      </w:tblGrid>
      <w:tr w:rsidR="00C00294" w:rsidRPr="00C00294" w:rsidTr="00C82570">
        <w:trPr>
          <w:trHeight w:val="2272"/>
        </w:trPr>
        <w:tc>
          <w:tcPr>
            <w:tcW w:w="4456" w:type="dxa"/>
            <w:tcBorders>
              <w:top w:val="nil"/>
              <w:left w:val="nil"/>
              <w:bottom w:val="nil"/>
              <w:right w:val="nil"/>
            </w:tcBorders>
          </w:tcPr>
          <w:p w:rsidR="00C00294" w:rsidRPr="00C00294" w:rsidRDefault="00C00294" w:rsidP="00AA7A21">
            <w:pPr>
              <w:jc w:val="center"/>
              <w:rPr>
                <w:rFonts w:ascii="Arial" w:hAnsi="Arial" w:cs="Arial"/>
                <w:b/>
              </w:rPr>
            </w:pPr>
            <w:r w:rsidRPr="00C00294">
              <w:rPr>
                <w:rFonts w:ascii="Arial" w:hAnsi="Arial" w:cs="Arial"/>
                <w:b/>
              </w:rPr>
              <w:t>ВЪЗЛОЖИТЕЛЯ:</w:t>
            </w:r>
          </w:p>
          <w:p w:rsidR="00C00294" w:rsidRPr="00C00294" w:rsidRDefault="00C00294" w:rsidP="00AA7A21">
            <w:pPr>
              <w:jc w:val="center"/>
              <w:rPr>
                <w:rFonts w:ascii="Arial" w:hAnsi="Arial" w:cs="Arial"/>
              </w:rPr>
            </w:pPr>
          </w:p>
          <w:p w:rsidR="00C00294" w:rsidRPr="00C00294" w:rsidRDefault="00C00294" w:rsidP="00AA7A21">
            <w:pPr>
              <w:rPr>
                <w:rFonts w:ascii="Arial" w:hAnsi="Arial" w:cs="Arial"/>
              </w:rPr>
            </w:pPr>
          </w:p>
          <w:p w:rsidR="00C00294" w:rsidRPr="00C00294" w:rsidRDefault="00C00294" w:rsidP="00AA7A21">
            <w:pPr>
              <w:spacing w:line="276" w:lineRule="auto"/>
              <w:rPr>
                <w:rFonts w:ascii="Arial" w:hAnsi="Arial" w:cs="Arial"/>
              </w:rPr>
            </w:pPr>
            <w:r w:rsidRPr="00C00294">
              <w:rPr>
                <w:rFonts w:ascii="Arial" w:hAnsi="Arial" w:cs="Arial"/>
                <w:noProof/>
                <w:lang w:val="bg-BG" w:eastAsia="bg-BG"/>
              </w:rPr>
              <mc:AlternateContent>
                <mc:Choice Requires="wps">
                  <w:drawing>
                    <wp:anchor distT="0" distB="0" distL="114300" distR="114300" simplePos="0" relativeHeight="251663360" behindDoc="0" locked="0" layoutInCell="1" allowOverlap="1" wp14:anchorId="47F8A1CB" wp14:editId="2863D312">
                      <wp:simplePos x="0" y="0"/>
                      <wp:positionH relativeFrom="column">
                        <wp:posOffset>-9525</wp:posOffset>
                      </wp:positionH>
                      <wp:positionV relativeFrom="paragraph">
                        <wp:posOffset>8890</wp:posOffset>
                      </wp:positionV>
                      <wp:extent cx="2047875" cy="9525"/>
                      <wp:effectExtent l="0" t="0" r="28575" b="28575"/>
                      <wp:wrapThrough wrapText="bothSides">
                        <wp:wrapPolygon edited="0">
                          <wp:start x="0" y="0"/>
                          <wp:lineTo x="0" y="43200"/>
                          <wp:lineTo x="21700" y="43200"/>
                          <wp:lineTo x="21700" y="0"/>
                          <wp:lineTo x="0" y="0"/>
                        </wp:wrapPolygon>
                      </wp:wrapThrough>
                      <wp:docPr id="6" name="Право съединение 6"/>
                      <wp:cNvGraphicFramePr/>
                      <a:graphic xmlns:a="http://schemas.openxmlformats.org/drawingml/2006/main">
                        <a:graphicData uri="http://schemas.microsoft.com/office/word/2010/wordprocessingShape">
                          <wps:wsp>
                            <wps:cNvCnPr/>
                            <wps:spPr>
                              <a:xfrm flipV="1">
                                <a:off x="0" y="0"/>
                                <a:ext cx="20478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аво съединение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pt" to="1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" strokecolor="windowText" strokeweight="1.5pt">
                      <v:stroke joinstyle="miter"/>
                      <w10:wrap type="through"/>
                    </v:line>
                  </w:pict>
                </mc:Fallback>
              </mc:AlternateContent>
            </w:r>
            <w:r w:rsidRPr="00C00294">
              <w:rPr>
                <w:rFonts w:ascii="Arial" w:hAnsi="Arial" w:cs="Arial"/>
              </w:rPr>
              <w:t>СТАНИСЛАВ ВЛАДИМИРОВ</w:t>
            </w:r>
          </w:p>
          <w:p w:rsidR="00C00294" w:rsidRPr="00C00294" w:rsidRDefault="00C00294" w:rsidP="00AA7A21">
            <w:pPr>
              <w:spacing w:line="276" w:lineRule="auto"/>
              <w:rPr>
                <w:rFonts w:ascii="Arial" w:hAnsi="Arial" w:cs="Arial"/>
              </w:rPr>
            </w:pPr>
            <w:r w:rsidRPr="00C00294">
              <w:rPr>
                <w:rFonts w:ascii="Arial" w:hAnsi="Arial" w:cs="Arial"/>
              </w:rPr>
              <w:t>КМЕТ НА ОБЩИНА ПЕРНИК</w:t>
            </w:r>
          </w:p>
        </w:tc>
        <w:tc>
          <w:tcPr>
            <w:tcW w:w="4456" w:type="dxa"/>
            <w:tcBorders>
              <w:top w:val="nil"/>
              <w:left w:val="nil"/>
              <w:bottom w:val="nil"/>
              <w:right w:val="nil"/>
            </w:tcBorders>
          </w:tcPr>
          <w:p w:rsidR="00C00294" w:rsidRPr="00C00294" w:rsidRDefault="00C00294" w:rsidP="00AA7A21">
            <w:pPr>
              <w:jc w:val="center"/>
              <w:rPr>
                <w:rFonts w:ascii="Arial" w:hAnsi="Arial" w:cs="Arial"/>
                <w:b/>
              </w:rPr>
            </w:pPr>
            <w:r w:rsidRPr="00C00294">
              <w:rPr>
                <w:rFonts w:ascii="Arial" w:hAnsi="Arial" w:cs="Arial"/>
                <w:b/>
              </w:rPr>
              <w:t>ИЗПЪЛНИТЕЛЯ:</w:t>
            </w:r>
          </w:p>
          <w:p w:rsidR="00C00294" w:rsidRPr="00C00294" w:rsidRDefault="00C00294" w:rsidP="00AA7A21">
            <w:pPr>
              <w:jc w:val="center"/>
              <w:rPr>
                <w:rFonts w:ascii="Arial" w:hAnsi="Arial" w:cs="Arial"/>
              </w:rPr>
            </w:pPr>
          </w:p>
          <w:p w:rsidR="00C00294" w:rsidRPr="00C00294" w:rsidRDefault="00C00294" w:rsidP="00AA7A21">
            <w:pPr>
              <w:rPr>
                <w:rFonts w:ascii="Arial" w:hAnsi="Arial" w:cs="Arial"/>
              </w:rPr>
            </w:pPr>
          </w:p>
          <w:p w:rsidR="00C00294" w:rsidRPr="00C00294" w:rsidRDefault="00C00294" w:rsidP="00AA7A21">
            <w:pPr>
              <w:jc w:val="right"/>
              <w:rPr>
                <w:rFonts w:ascii="Arial" w:hAnsi="Arial" w:cs="Arial"/>
              </w:rPr>
            </w:pPr>
            <w:r w:rsidRPr="00C00294">
              <w:rPr>
                <w:rFonts w:ascii="Arial" w:hAnsi="Arial" w:cs="Arial"/>
                <w:noProof/>
                <w:lang w:val="bg-BG" w:eastAsia="bg-BG"/>
              </w:rPr>
              <mc:AlternateContent>
                <mc:Choice Requires="wps">
                  <w:drawing>
                    <wp:anchor distT="0" distB="0" distL="114300" distR="114300" simplePos="0" relativeHeight="251664384" behindDoc="0" locked="0" layoutInCell="1" allowOverlap="1" wp14:anchorId="18A529B7" wp14:editId="133E1299">
                      <wp:simplePos x="0" y="0"/>
                      <wp:positionH relativeFrom="column">
                        <wp:posOffset>723265</wp:posOffset>
                      </wp:positionH>
                      <wp:positionV relativeFrom="paragraph">
                        <wp:posOffset>37465</wp:posOffset>
                      </wp:positionV>
                      <wp:extent cx="2047875" cy="9525"/>
                      <wp:effectExtent l="0" t="0" r="28575" b="28575"/>
                      <wp:wrapThrough wrapText="bothSides">
                        <wp:wrapPolygon edited="0">
                          <wp:start x="0" y="0"/>
                          <wp:lineTo x="0" y="43200"/>
                          <wp:lineTo x="21700" y="43200"/>
                          <wp:lineTo x="21700" y="0"/>
                          <wp:lineTo x="0" y="0"/>
                        </wp:wrapPolygon>
                      </wp:wrapThrough>
                      <wp:docPr id="7" name="Право съединение 7"/>
                      <wp:cNvGraphicFramePr/>
                      <a:graphic xmlns:a="http://schemas.openxmlformats.org/drawingml/2006/main">
                        <a:graphicData uri="http://schemas.microsoft.com/office/word/2010/wordprocessingShape">
                          <wps:wsp>
                            <wps:cNvCnPr/>
                            <wps:spPr>
                              <a:xfrm flipV="1">
                                <a:off x="0" y="0"/>
                                <a:ext cx="20478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аво съединение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2.95pt" to="218.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" strokecolor="windowText" strokeweight="1.5pt">
                      <v:stroke joinstyle="miter"/>
                      <w10:wrap type="through"/>
                    </v:line>
                  </w:pict>
                </mc:Fallback>
              </mc:AlternateContent>
            </w:r>
            <w:r w:rsidRPr="00C00294">
              <w:rPr>
                <w:rFonts w:ascii="Arial" w:hAnsi="Arial" w:cs="Arial"/>
              </w:rPr>
              <w:t xml:space="preserve">                   </w:t>
            </w:r>
          </w:p>
        </w:tc>
      </w:tr>
      <w:tr w:rsidR="00C00294" w:rsidRPr="00C00294" w:rsidTr="00C82570">
        <w:trPr>
          <w:trHeight w:val="1479"/>
        </w:trPr>
        <w:tc>
          <w:tcPr>
            <w:tcW w:w="4456" w:type="dxa"/>
            <w:tcBorders>
              <w:top w:val="nil"/>
              <w:left w:val="nil"/>
              <w:bottom w:val="nil"/>
              <w:right w:val="nil"/>
            </w:tcBorders>
          </w:tcPr>
          <w:p w:rsidR="00C00294" w:rsidRPr="00C00294" w:rsidRDefault="00C00294" w:rsidP="00AA7A21">
            <w:pPr>
              <w:jc w:val="center"/>
              <w:rPr>
                <w:rFonts w:ascii="Arial" w:hAnsi="Arial" w:cs="Arial"/>
                <w:b/>
              </w:rPr>
            </w:pPr>
          </w:p>
          <w:p w:rsidR="00C00294" w:rsidRPr="00C00294" w:rsidRDefault="00C00294" w:rsidP="00AA7A21">
            <w:pPr>
              <w:jc w:val="center"/>
              <w:rPr>
                <w:rFonts w:ascii="Arial" w:hAnsi="Arial" w:cs="Arial"/>
                <w:b/>
              </w:rPr>
            </w:pPr>
          </w:p>
          <w:p w:rsidR="00C00294" w:rsidRPr="00C00294" w:rsidRDefault="00C00294" w:rsidP="00AA7A21">
            <w:pPr>
              <w:spacing w:line="276" w:lineRule="auto"/>
              <w:rPr>
                <w:rFonts w:ascii="Arial" w:hAnsi="Arial" w:cs="Arial"/>
              </w:rPr>
            </w:pPr>
            <w:r w:rsidRPr="00C00294">
              <w:rPr>
                <w:rFonts w:ascii="Arial" w:hAnsi="Arial" w:cs="Arial"/>
                <w:noProof/>
                <w:lang w:val="bg-BG" w:eastAsia="bg-BG"/>
              </w:rPr>
              <mc:AlternateContent>
                <mc:Choice Requires="wps">
                  <w:drawing>
                    <wp:anchor distT="0" distB="0" distL="114300" distR="114300" simplePos="0" relativeHeight="251665408" behindDoc="0" locked="0" layoutInCell="1" allowOverlap="1" wp14:anchorId="26332083" wp14:editId="1272F9B7">
                      <wp:simplePos x="0" y="0"/>
                      <wp:positionH relativeFrom="column">
                        <wp:posOffset>-9525</wp:posOffset>
                      </wp:positionH>
                      <wp:positionV relativeFrom="paragraph">
                        <wp:posOffset>8890</wp:posOffset>
                      </wp:positionV>
                      <wp:extent cx="2047875" cy="9525"/>
                      <wp:effectExtent l="0" t="0" r="28575" b="28575"/>
                      <wp:wrapThrough wrapText="bothSides">
                        <wp:wrapPolygon edited="0">
                          <wp:start x="0" y="0"/>
                          <wp:lineTo x="0" y="43200"/>
                          <wp:lineTo x="21700" y="43200"/>
                          <wp:lineTo x="21700" y="0"/>
                          <wp:lineTo x="0" y="0"/>
                        </wp:wrapPolygon>
                      </wp:wrapThrough>
                      <wp:docPr id="9" name="Право съединение 9"/>
                      <wp:cNvGraphicFramePr/>
                      <a:graphic xmlns:a="http://schemas.openxmlformats.org/drawingml/2006/main">
                        <a:graphicData uri="http://schemas.microsoft.com/office/word/2010/wordprocessingShape">
                          <wps:wsp>
                            <wps:cNvCnPr/>
                            <wps:spPr>
                              <a:xfrm flipV="1">
                                <a:off x="0" y="0"/>
                                <a:ext cx="20478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аво съединение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pt" to="1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" strokecolor="windowText" strokeweight="1.5pt">
                      <v:stroke joinstyle="miter"/>
                      <w10:wrap type="through"/>
                    </v:line>
                  </w:pict>
                </mc:Fallback>
              </mc:AlternateContent>
            </w:r>
            <w:r w:rsidRPr="00C00294">
              <w:rPr>
                <w:rFonts w:ascii="Arial" w:hAnsi="Arial" w:cs="Arial"/>
              </w:rPr>
              <w:t xml:space="preserve"> ЕВЕЛИНА ДИМИТРОВА</w:t>
            </w:r>
          </w:p>
          <w:p w:rsidR="00C00294" w:rsidRPr="00C00294" w:rsidRDefault="00C00294" w:rsidP="00AA7A21">
            <w:pPr>
              <w:rPr>
                <w:rFonts w:ascii="Arial" w:hAnsi="Arial" w:cs="Arial"/>
                <w:b/>
              </w:rPr>
            </w:pPr>
            <w:r w:rsidRPr="00C00294">
              <w:rPr>
                <w:rFonts w:ascii="Arial" w:hAnsi="Arial" w:cs="Arial"/>
              </w:rPr>
              <w:t>ГЛАВЕН СЧЕТОВОДИТЕЛ</w:t>
            </w:r>
          </w:p>
        </w:tc>
        <w:tc>
          <w:tcPr>
            <w:tcW w:w="4456" w:type="dxa"/>
            <w:tcBorders>
              <w:top w:val="nil"/>
              <w:left w:val="nil"/>
              <w:bottom w:val="nil"/>
              <w:right w:val="nil"/>
            </w:tcBorders>
          </w:tcPr>
          <w:p w:rsidR="00C00294" w:rsidRPr="00C00294" w:rsidRDefault="00C00294" w:rsidP="00AA7A21">
            <w:pPr>
              <w:jc w:val="center"/>
              <w:rPr>
                <w:rFonts w:ascii="Arial" w:hAnsi="Arial" w:cs="Arial"/>
                <w:b/>
              </w:rPr>
            </w:pPr>
          </w:p>
        </w:tc>
      </w:tr>
    </w:tbl>
    <w:p w:rsidR="00B0790E" w:rsidRPr="00146C98" w:rsidRDefault="00B0790E" w:rsidP="006E467B">
      <w:pPr>
        <w:autoSpaceDE w:val="0"/>
        <w:autoSpaceDN w:val="0"/>
        <w:adjustRightInd w:val="0"/>
        <w:spacing w:after="0" w:line="240" w:lineRule="auto"/>
        <w:jc w:val="both"/>
        <w:rPr>
          <w:rFonts w:ascii="Arial" w:eastAsia="Times New Roman" w:hAnsi="Arial" w:cs="Arial"/>
          <w:bCs/>
          <w:iCs/>
          <w:lang w:val="bg-BG" w:eastAsia="bg-BG"/>
        </w:rPr>
      </w:pPr>
    </w:p>
    <w:p w:rsidR="008F09FB" w:rsidRPr="00F87397" w:rsidRDefault="008F09FB" w:rsidP="008F09FB">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bg-BG"/>
        </w:rPr>
      </w:pPr>
    </w:p>
    <w:p w:rsidR="009C00B0" w:rsidRPr="00273EF5" w:rsidRDefault="009C00B0" w:rsidP="006E467B">
      <w:pPr>
        <w:tabs>
          <w:tab w:val="left" w:pos="6300"/>
        </w:tabs>
        <w:suppressAutoHyphens/>
        <w:spacing w:after="0" w:line="100" w:lineRule="atLeast"/>
        <w:jc w:val="both"/>
        <w:outlineLvl w:val="0"/>
        <w:rPr>
          <w:rFonts w:ascii="Times New Roman" w:hAnsi="Times New Roman" w:cs="Times New Roman"/>
          <w:sz w:val="24"/>
          <w:szCs w:val="24"/>
          <w:lang w:val="bg-BG"/>
        </w:rPr>
      </w:pPr>
    </w:p>
    <w:sectPr w:rsidR="009C00B0" w:rsidRPr="00273EF5" w:rsidSect="00360715">
      <w:headerReference w:type="default" r:id="rId11"/>
      <w:pgSz w:w="12240" w:h="15840"/>
      <w:pgMar w:top="1701" w:right="6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A8" w:rsidRDefault="00562BA8" w:rsidP="000B4F97">
      <w:pPr>
        <w:spacing w:after="0" w:line="240" w:lineRule="auto"/>
      </w:pPr>
      <w:r>
        <w:separator/>
      </w:r>
    </w:p>
  </w:endnote>
  <w:endnote w:type="continuationSeparator" w:id="0">
    <w:p w:rsidR="00562BA8" w:rsidRDefault="00562BA8" w:rsidP="000B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A8" w:rsidRDefault="00562BA8" w:rsidP="000B4F97">
      <w:pPr>
        <w:spacing w:after="0" w:line="240" w:lineRule="auto"/>
      </w:pPr>
      <w:r>
        <w:separator/>
      </w:r>
    </w:p>
  </w:footnote>
  <w:footnote w:type="continuationSeparator" w:id="0">
    <w:p w:rsidR="00562BA8" w:rsidRDefault="00562BA8" w:rsidP="000B4F97">
      <w:pPr>
        <w:spacing w:after="0" w:line="240" w:lineRule="auto"/>
      </w:pPr>
      <w:r>
        <w:continuationSeparator/>
      </w:r>
    </w:p>
  </w:footnote>
  <w:footnote w:id="1">
    <w:p w:rsidR="00C36671" w:rsidRPr="00227F29" w:rsidRDefault="00C36671" w:rsidP="000B4F97">
      <w:pPr>
        <w:pStyle w:val="a4"/>
        <w:rPr>
          <w:lang w:val="bg-BG"/>
        </w:rPr>
      </w:pPr>
      <w:r w:rsidRPr="00227F29">
        <w:rPr>
          <w:rStyle w:val="a6"/>
        </w:rPr>
        <w:sym w:font="Symbol" w:char="F02A"/>
      </w:r>
      <w:r>
        <w:t xml:space="preserve"> </w:t>
      </w:r>
      <w:r>
        <w:rPr>
          <w:lang w:val="bg-BG"/>
        </w:rPr>
        <w:t>По смисъла на този договор „недобросъвестност“ означава умисъл или груба небрежност.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B3" w:rsidRPr="002738B3" w:rsidRDefault="002738B3" w:rsidP="002738B3">
    <w:pPr>
      <w:suppressAutoHyphens/>
      <w:spacing w:after="200" w:line="276" w:lineRule="auto"/>
      <w:rPr>
        <w:rFonts w:ascii="Calibri" w:eastAsia="Calibri" w:hAnsi="Calibri" w:cs="Times New Roman"/>
        <w:noProof/>
        <w:lang w:val="bg-BG" w:eastAsia="bg-BG"/>
      </w:rPr>
    </w:pPr>
  </w:p>
  <w:p w:rsidR="00C36671" w:rsidRDefault="00C366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008A"/>
    <w:multiLevelType w:val="hybridMultilevel"/>
    <w:tmpl w:val="9306BF9A"/>
    <w:lvl w:ilvl="0" w:tplc="EF10C38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13217C1D"/>
    <w:multiLevelType w:val="hybridMultilevel"/>
    <w:tmpl w:val="6AE2F0E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
    <w:nsid w:val="5C8105B6"/>
    <w:multiLevelType w:val="hybridMultilevel"/>
    <w:tmpl w:val="79EE2A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8E"/>
    <w:rsid w:val="00001E6E"/>
    <w:rsid w:val="00002D8F"/>
    <w:rsid w:val="000064F0"/>
    <w:rsid w:val="0002730E"/>
    <w:rsid w:val="00030156"/>
    <w:rsid w:val="000442C0"/>
    <w:rsid w:val="00052538"/>
    <w:rsid w:val="00060239"/>
    <w:rsid w:val="000625D6"/>
    <w:rsid w:val="00063BA1"/>
    <w:rsid w:val="00072211"/>
    <w:rsid w:val="0007570E"/>
    <w:rsid w:val="00080155"/>
    <w:rsid w:val="00085C39"/>
    <w:rsid w:val="00087045"/>
    <w:rsid w:val="000A0D45"/>
    <w:rsid w:val="000B4F97"/>
    <w:rsid w:val="000C7823"/>
    <w:rsid w:val="000D0CA2"/>
    <w:rsid w:val="000D58F3"/>
    <w:rsid w:val="000D77C4"/>
    <w:rsid w:val="000E42DB"/>
    <w:rsid w:val="000F0A3C"/>
    <w:rsid w:val="0010292B"/>
    <w:rsid w:val="0011118D"/>
    <w:rsid w:val="001169E9"/>
    <w:rsid w:val="00116CFE"/>
    <w:rsid w:val="0011788E"/>
    <w:rsid w:val="00124E9D"/>
    <w:rsid w:val="001279B5"/>
    <w:rsid w:val="00136B6C"/>
    <w:rsid w:val="0014524E"/>
    <w:rsid w:val="00146C98"/>
    <w:rsid w:val="00157F63"/>
    <w:rsid w:val="001616B8"/>
    <w:rsid w:val="00163071"/>
    <w:rsid w:val="00170A68"/>
    <w:rsid w:val="00176AF4"/>
    <w:rsid w:val="00191E5C"/>
    <w:rsid w:val="00197D03"/>
    <w:rsid w:val="001A0C07"/>
    <w:rsid w:val="001A5C50"/>
    <w:rsid w:val="001B0722"/>
    <w:rsid w:val="001B3002"/>
    <w:rsid w:val="001B4F00"/>
    <w:rsid w:val="001B6431"/>
    <w:rsid w:val="001C6A2D"/>
    <w:rsid w:val="001C77DA"/>
    <w:rsid w:val="001D2B9D"/>
    <w:rsid w:val="001E078A"/>
    <w:rsid w:val="0022646F"/>
    <w:rsid w:val="00231E4F"/>
    <w:rsid w:val="00237557"/>
    <w:rsid w:val="002504D1"/>
    <w:rsid w:val="00252317"/>
    <w:rsid w:val="002738B3"/>
    <w:rsid w:val="00273EF5"/>
    <w:rsid w:val="00287694"/>
    <w:rsid w:val="002B4293"/>
    <w:rsid w:val="002C1FBE"/>
    <w:rsid w:val="002C2C28"/>
    <w:rsid w:val="002D364D"/>
    <w:rsid w:val="002D5BCF"/>
    <w:rsid w:val="002D6E08"/>
    <w:rsid w:val="002E473B"/>
    <w:rsid w:val="002E692E"/>
    <w:rsid w:val="002E75FE"/>
    <w:rsid w:val="002F0A38"/>
    <w:rsid w:val="002F71DB"/>
    <w:rsid w:val="00303556"/>
    <w:rsid w:val="00304AE7"/>
    <w:rsid w:val="00312C9F"/>
    <w:rsid w:val="0034085B"/>
    <w:rsid w:val="00345479"/>
    <w:rsid w:val="0034562B"/>
    <w:rsid w:val="00357C64"/>
    <w:rsid w:val="00360715"/>
    <w:rsid w:val="00381E07"/>
    <w:rsid w:val="00387176"/>
    <w:rsid w:val="00393440"/>
    <w:rsid w:val="003948B1"/>
    <w:rsid w:val="003B18F9"/>
    <w:rsid w:val="003C15D0"/>
    <w:rsid w:val="003E4233"/>
    <w:rsid w:val="003E6B6A"/>
    <w:rsid w:val="00406105"/>
    <w:rsid w:val="00413D72"/>
    <w:rsid w:val="00416EAC"/>
    <w:rsid w:val="0042791F"/>
    <w:rsid w:val="00430374"/>
    <w:rsid w:val="00430F6B"/>
    <w:rsid w:val="004327D2"/>
    <w:rsid w:val="00443125"/>
    <w:rsid w:val="0046649F"/>
    <w:rsid w:val="0047003A"/>
    <w:rsid w:val="00494862"/>
    <w:rsid w:val="004955C2"/>
    <w:rsid w:val="004E2E51"/>
    <w:rsid w:val="004E4C92"/>
    <w:rsid w:val="004F5793"/>
    <w:rsid w:val="004F57F4"/>
    <w:rsid w:val="004F71D0"/>
    <w:rsid w:val="004F7BFC"/>
    <w:rsid w:val="005008A0"/>
    <w:rsid w:val="0051191C"/>
    <w:rsid w:val="005174AF"/>
    <w:rsid w:val="00521981"/>
    <w:rsid w:val="00523F27"/>
    <w:rsid w:val="005267FA"/>
    <w:rsid w:val="00527D5F"/>
    <w:rsid w:val="005315F7"/>
    <w:rsid w:val="005538C7"/>
    <w:rsid w:val="00562BA8"/>
    <w:rsid w:val="00563925"/>
    <w:rsid w:val="00584CF5"/>
    <w:rsid w:val="00593EC1"/>
    <w:rsid w:val="00595F4C"/>
    <w:rsid w:val="005A1BEA"/>
    <w:rsid w:val="005A2C14"/>
    <w:rsid w:val="005A66A3"/>
    <w:rsid w:val="005B2B17"/>
    <w:rsid w:val="005B3055"/>
    <w:rsid w:val="005B4912"/>
    <w:rsid w:val="005B6249"/>
    <w:rsid w:val="005B6C90"/>
    <w:rsid w:val="005C3EB1"/>
    <w:rsid w:val="005E4B97"/>
    <w:rsid w:val="006135C8"/>
    <w:rsid w:val="006416BA"/>
    <w:rsid w:val="0065603C"/>
    <w:rsid w:val="006774CC"/>
    <w:rsid w:val="00680B60"/>
    <w:rsid w:val="00683C9C"/>
    <w:rsid w:val="006A59DA"/>
    <w:rsid w:val="006A6F92"/>
    <w:rsid w:val="006A71F8"/>
    <w:rsid w:val="006B2688"/>
    <w:rsid w:val="006B2FC5"/>
    <w:rsid w:val="006C2D66"/>
    <w:rsid w:val="006C47F7"/>
    <w:rsid w:val="006D6C5A"/>
    <w:rsid w:val="006E467B"/>
    <w:rsid w:val="006E4A28"/>
    <w:rsid w:val="006E560B"/>
    <w:rsid w:val="006F7DDF"/>
    <w:rsid w:val="00702D97"/>
    <w:rsid w:val="007030DE"/>
    <w:rsid w:val="00705A96"/>
    <w:rsid w:val="00710C8D"/>
    <w:rsid w:val="00711580"/>
    <w:rsid w:val="0071190F"/>
    <w:rsid w:val="00717130"/>
    <w:rsid w:val="00720B1E"/>
    <w:rsid w:val="00730522"/>
    <w:rsid w:val="007358DA"/>
    <w:rsid w:val="00735A50"/>
    <w:rsid w:val="00754145"/>
    <w:rsid w:val="00772429"/>
    <w:rsid w:val="00781C1B"/>
    <w:rsid w:val="00786D77"/>
    <w:rsid w:val="00794D17"/>
    <w:rsid w:val="007B0539"/>
    <w:rsid w:val="007C1523"/>
    <w:rsid w:val="007C5AC4"/>
    <w:rsid w:val="007E4031"/>
    <w:rsid w:val="007E796E"/>
    <w:rsid w:val="007F0213"/>
    <w:rsid w:val="007F5D57"/>
    <w:rsid w:val="0081084F"/>
    <w:rsid w:val="008177EE"/>
    <w:rsid w:val="008331DE"/>
    <w:rsid w:val="008336D5"/>
    <w:rsid w:val="008369D0"/>
    <w:rsid w:val="008414EA"/>
    <w:rsid w:val="0085236C"/>
    <w:rsid w:val="00855C5A"/>
    <w:rsid w:val="00855F6A"/>
    <w:rsid w:val="008746B6"/>
    <w:rsid w:val="00887ACE"/>
    <w:rsid w:val="00894EFE"/>
    <w:rsid w:val="00897BC0"/>
    <w:rsid w:val="008A3B96"/>
    <w:rsid w:val="008A6291"/>
    <w:rsid w:val="008C0228"/>
    <w:rsid w:val="008D3472"/>
    <w:rsid w:val="008D5619"/>
    <w:rsid w:val="008D652C"/>
    <w:rsid w:val="008F09FB"/>
    <w:rsid w:val="00902295"/>
    <w:rsid w:val="009104A8"/>
    <w:rsid w:val="0092585F"/>
    <w:rsid w:val="009371A6"/>
    <w:rsid w:val="00942D16"/>
    <w:rsid w:val="0095143D"/>
    <w:rsid w:val="009526DF"/>
    <w:rsid w:val="009822F2"/>
    <w:rsid w:val="00997164"/>
    <w:rsid w:val="009A520E"/>
    <w:rsid w:val="009A647B"/>
    <w:rsid w:val="009B48C8"/>
    <w:rsid w:val="009B5CA5"/>
    <w:rsid w:val="009C00B0"/>
    <w:rsid w:val="009C13E9"/>
    <w:rsid w:val="009C5FEB"/>
    <w:rsid w:val="009C7D5D"/>
    <w:rsid w:val="009D2E7A"/>
    <w:rsid w:val="009D4ECB"/>
    <w:rsid w:val="009E099B"/>
    <w:rsid w:val="009E7CF3"/>
    <w:rsid w:val="00A01E6A"/>
    <w:rsid w:val="00A04ECA"/>
    <w:rsid w:val="00A05AD9"/>
    <w:rsid w:val="00A065ED"/>
    <w:rsid w:val="00A1288F"/>
    <w:rsid w:val="00A25FDC"/>
    <w:rsid w:val="00A278AA"/>
    <w:rsid w:val="00A31D2B"/>
    <w:rsid w:val="00A35D3E"/>
    <w:rsid w:val="00A36BF0"/>
    <w:rsid w:val="00A520ED"/>
    <w:rsid w:val="00A52DEA"/>
    <w:rsid w:val="00A538F3"/>
    <w:rsid w:val="00A56584"/>
    <w:rsid w:val="00A64C59"/>
    <w:rsid w:val="00A73E32"/>
    <w:rsid w:val="00A8057C"/>
    <w:rsid w:val="00A81528"/>
    <w:rsid w:val="00A81890"/>
    <w:rsid w:val="00A8788B"/>
    <w:rsid w:val="00A95638"/>
    <w:rsid w:val="00AB1983"/>
    <w:rsid w:val="00AB343B"/>
    <w:rsid w:val="00AB7AB1"/>
    <w:rsid w:val="00AC1DB3"/>
    <w:rsid w:val="00AC2B80"/>
    <w:rsid w:val="00AC5616"/>
    <w:rsid w:val="00AD498E"/>
    <w:rsid w:val="00AD4EF0"/>
    <w:rsid w:val="00AE46D6"/>
    <w:rsid w:val="00AE6312"/>
    <w:rsid w:val="00B031CB"/>
    <w:rsid w:val="00B04F1A"/>
    <w:rsid w:val="00B0790E"/>
    <w:rsid w:val="00B218EF"/>
    <w:rsid w:val="00B25519"/>
    <w:rsid w:val="00B26CB8"/>
    <w:rsid w:val="00B33100"/>
    <w:rsid w:val="00B37295"/>
    <w:rsid w:val="00B40D86"/>
    <w:rsid w:val="00B44C6B"/>
    <w:rsid w:val="00B55190"/>
    <w:rsid w:val="00B62FF5"/>
    <w:rsid w:val="00B63FB2"/>
    <w:rsid w:val="00B71604"/>
    <w:rsid w:val="00B72589"/>
    <w:rsid w:val="00B75A90"/>
    <w:rsid w:val="00B77B53"/>
    <w:rsid w:val="00B830EF"/>
    <w:rsid w:val="00B847F0"/>
    <w:rsid w:val="00BA662B"/>
    <w:rsid w:val="00BC0E71"/>
    <w:rsid w:val="00BE0220"/>
    <w:rsid w:val="00BE45E5"/>
    <w:rsid w:val="00BE5044"/>
    <w:rsid w:val="00BE5088"/>
    <w:rsid w:val="00BF61C2"/>
    <w:rsid w:val="00C00294"/>
    <w:rsid w:val="00C107CB"/>
    <w:rsid w:val="00C14B7F"/>
    <w:rsid w:val="00C3271E"/>
    <w:rsid w:val="00C36671"/>
    <w:rsid w:val="00C45875"/>
    <w:rsid w:val="00C50395"/>
    <w:rsid w:val="00C50491"/>
    <w:rsid w:val="00C53571"/>
    <w:rsid w:val="00C65C1F"/>
    <w:rsid w:val="00C82570"/>
    <w:rsid w:val="00C8414F"/>
    <w:rsid w:val="00C926B5"/>
    <w:rsid w:val="00CA06F2"/>
    <w:rsid w:val="00CA51DE"/>
    <w:rsid w:val="00CB2B9D"/>
    <w:rsid w:val="00CB544F"/>
    <w:rsid w:val="00CC36D8"/>
    <w:rsid w:val="00CC61BA"/>
    <w:rsid w:val="00CD183A"/>
    <w:rsid w:val="00CD4488"/>
    <w:rsid w:val="00CD4513"/>
    <w:rsid w:val="00CD7270"/>
    <w:rsid w:val="00CF1707"/>
    <w:rsid w:val="00CF4C11"/>
    <w:rsid w:val="00D00D42"/>
    <w:rsid w:val="00D0301B"/>
    <w:rsid w:val="00D23746"/>
    <w:rsid w:val="00D252BE"/>
    <w:rsid w:val="00D26E0B"/>
    <w:rsid w:val="00D36E48"/>
    <w:rsid w:val="00D40C0D"/>
    <w:rsid w:val="00D44076"/>
    <w:rsid w:val="00D60C05"/>
    <w:rsid w:val="00D70492"/>
    <w:rsid w:val="00D729C6"/>
    <w:rsid w:val="00D74C86"/>
    <w:rsid w:val="00D80A02"/>
    <w:rsid w:val="00D8207B"/>
    <w:rsid w:val="00D865CB"/>
    <w:rsid w:val="00D90CDD"/>
    <w:rsid w:val="00DA7F88"/>
    <w:rsid w:val="00DB44C0"/>
    <w:rsid w:val="00DB61A4"/>
    <w:rsid w:val="00DD4F20"/>
    <w:rsid w:val="00DE21EC"/>
    <w:rsid w:val="00DE4246"/>
    <w:rsid w:val="00DE75E5"/>
    <w:rsid w:val="00DF2ED4"/>
    <w:rsid w:val="00DF4C11"/>
    <w:rsid w:val="00DF701F"/>
    <w:rsid w:val="00E00CDB"/>
    <w:rsid w:val="00E03C4A"/>
    <w:rsid w:val="00E10427"/>
    <w:rsid w:val="00E1182B"/>
    <w:rsid w:val="00E24E2F"/>
    <w:rsid w:val="00E26F32"/>
    <w:rsid w:val="00E364EA"/>
    <w:rsid w:val="00E472B5"/>
    <w:rsid w:val="00E57E2E"/>
    <w:rsid w:val="00E619B4"/>
    <w:rsid w:val="00E636B2"/>
    <w:rsid w:val="00E64578"/>
    <w:rsid w:val="00E66C80"/>
    <w:rsid w:val="00E87060"/>
    <w:rsid w:val="00E92CE4"/>
    <w:rsid w:val="00EA3561"/>
    <w:rsid w:val="00EA4D58"/>
    <w:rsid w:val="00EA5508"/>
    <w:rsid w:val="00EA6322"/>
    <w:rsid w:val="00EC35B4"/>
    <w:rsid w:val="00ED5ABA"/>
    <w:rsid w:val="00EF0908"/>
    <w:rsid w:val="00EF0A21"/>
    <w:rsid w:val="00EF5B64"/>
    <w:rsid w:val="00F0219B"/>
    <w:rsid w:val="00F03B12"/>
    <w:rsid w:val="00F04E09"/>
    <w:rsid w:val="00F171F7"/>
    <w:rsid w:val="00F349E4"/>
    <w:rsid w:val="00F473E0"/>
    <w:rsid w:val="00F63288"/>
    <w:rsid w:val="00F75D4F"/>
    <w:rsid w:val="00F87397"/>
    <w:rsid w:val="00F937CF"/>
    <w:rsid w:val="00F952DC"/>
    <w:rsid w:val="00FA1F68"/>
    <w:rsid w:val="00FA67BD"/>
    <w:rsid w:val="00FB0461"/>
    <w:rsid w:val="00FB385A"/>
    <w:rsid w:val="00FB6823"/>
    <w:rsid w:val="00FB7FD4"/>
    <w:rsid w:val="00FE6295"/>
    <w:rsid w:val="00FF3353"/>
    <w:rsid w:val="00FF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60715"/>
    <w:pPr>
      <w:keepNext/>
      <w:keepLines/>
      <w:spacing w:before="200" w:after="0" w:line="249" w:lineRule="auto"/>
      <w:ind w:left="10" w:right="139" w:hanging="1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60715"/>
    <w:pPr>
      <w:keepNext/>
      <w:keepLines/>
      <w:spacing w:before="200" w:after="0" w:line="249" w:lineRule="auto"/>
      <w:ind w:left="10" w:right="139" w:hanging="10"/>
      <w:outlineLvl w:val="2"/>
    </w:pPr>
    <w:rPr>
      <w:rFonts w:asciiTheme="majorHAnsi" w:eastAsiaTheme="majorEastAsia" w:hAnsiTheme="majorHAnsi" w:cstheme="majorBidi"/>
      <w:b/>
      <w:bCs/>
      <w:color w:val="5B9BD5"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table" w:styleId="a7">
    <w:name w:val="Table Grid"/>
    <w:basedOn w:val="a1"/>
    <w:uiPriority w:val="39"/>
    <w:rsid w:val="001A5C50"/>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4862"/>
    <w:pPr>
      <w:tabs>
        <w:tab w:val="center" w:pos="4536"/>
        <w:tab w:val="right" w:pos="9072"/>
      </w:tabs>
      <w:spacing w:after="0" w:line="240" w:lineRule="auto"/>
    </w:pPr>
  </w:style>
  <w:style w:type="character" w:customStyle="1" w:styleId="a9">
    <w:name w:val="Горен колонтитул Знак"/>
    <w:basedOn w:val="a0"/>
    <w:link w:val="a8"/>
    <w:uiPriority w:val="99"/>
    <w:rsid w:val="00494862"/>
  </w:style>
  <w:style w:type="paragraph" w:styleId="aa">
    <w:name w:val="footer"/>
    <w:basedOn w:val="a"/>
    <w:link w:val="ab"/>
    <w:uiPriority w:val="99"/>
    <w:unhideWhenUsed/>
    <w:rsid w:val="00494862"/>
    <w:pPr>
      <w:tabs>
        <w:tab w:val="center" w:pos="4536"/>
        <w:tab w:val="right" w:pos="9072"/>
      </w:tabs>
      <w:spacing w:after="0" w:line="240" w:lineRule="auto"/>
    </w:pPr>
  </w:style>
  <w:style w:type="character" w:customStyle="1" w:styleId="ab">
    <w:name w:val="Долен колонтитул Знак"/>
    <w:basedOn w:val="a0"/>
    <w:link w:val="aa"/>
    <w:uiPriority w:val="99"/>
    <w:rsid w:val="00494862"/>
  </w:style>
  <w:style w:type="paragraph" w:styleId="ac">
    <w:name w:val="Balloon Text"/>
    <w:basedOn w:val="a"/>
    <w:link w:val="ad"/>
    <w:uiPriority w:val="99"/>
    <w:semiHidden/>
    <w:unhideWhenUsed/>
    <w:rsid w:val="002738B3"/>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738B3"/>
    <w:rPr>
      <w:rFonts w:ascii="Tahoma" w:hAnsi="Tahoma" w:cs="Tahoma"/>
      <w:sz w:val="16"/>
      <w:szCs w:val="16"/>
    </w:rPr>
  </w:style>
  <w:style w:type="paragraph" w:styleId="ae">
    <w:name w:val="List Paragraph"/>
    <w:basedOn w:val="a"/>
    <w:uiPriority w:val="34"/>
    <w:qFormat/>
    <w:rsid w:val="00A538F3"/>
    <w:pPr>
      <w:ind w:left="720"/>
      <w:contextualSpacing/>
    </w:pPr>
  </w:style>
  <w:style w:type="character" w:customStyle="1" w:styleId="20">
    <w:name w:val="Заглавие 2 Знак"/>
    <w:basedOn w:val="a0"/>
    <w:link w:val="2"/>
    <w:uiPriority w:val="9"/>
    <w:semiHidden/>
    <w:rsid w:val="00360715"/>
    <w:rPr>
      <w:rFonts w:asciiTheme="majorHAnsi" w:eastAsiaTheme="majorEastAsia" w:hAnsiTheme="majorHAnsi" w:cstheme="majorBidi"/>
      <w:b/>
      <w:bCs/>
      <w:color w:val="5B9BD5" w:themeColor="accent1"/>
      <w:sz w:val="26"/>
      <w:szCs w:val="26"/>
    </w:rPr>
  </w:style>
  <w:style w:type="character" w:customStyle="1" w:styleId="30">
    <w:name w:val="Заглавие 3 Знак"/>
    <w:basedOn w:val="a0"/>
    <w:link w:val="3"/>
    <w:uiPriority w:val="9"/>
    <w:semiHidden/>
    <w:rsid w:val="00360715"/>
    <w:rPr>
      <w:rFonts w:asciiTheme="majorHAnsi" w:eastAsiaTheme="majorEastAsia" w:hAnsiTheme="majorHAnsi" w:cstheme="majorBidi"/>
      <w:b/>
      <w:bCs/>
      <w:color w:val="5B9BD5" w:themeColor="accent1"/>
      <w:sz w:val="24"/>
    </w:rPr>
  </w:style>
  <w:style w:type="character" w:customStyle="1" w:styleId="21">
    <w:name w:val="Основен текст (2)"/>
    <w:basedOn w:val="a0"/>
    <w:rsid w:val="003607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2">
    <w:name w:val="Основен текст (2) + Удебелен"/>
    <w:basedOn w:val="a0"/>
    <w:rsid w:val="00360715"/>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60715"/>
    <w:pPr>
      <w:keepNext/>
      <w:keepLines/>
      <w:spacing w:before="200" w:after="0" w:line="249" w:lineRule="auto"/>
      <w:ind w:left="10" w:right="139" w:hanging="1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60715"/>
    <w:pPr>
      <w:keepNext/>
      <w:keepLines/>
      <w:spacing w:before="200" w:after="0" w:line="249" w:lineRule="auto"/>
      <w:ind w:left="10" w:right="139" w:hanging="10"/>
      <w:outlineLvl w:val="2"/>
    </w:pPr>
    <w:rPr>
      <w:rFonts w:asciiTheme="majorHAnsi" w:eastAsiaTheme="majorEastAsia" w:hAnsiTheme="majorHAnsi" w:cstheme="majorBidi"/>
      <w:b/>
      <w:bCs/>
      <w:color w:val="5B9BD5"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table" w:styleId="a7">
    <w:name w:val="Table Grid"/>
    <w:basedOn w:val="a1"/>
    <w:uiPriority w:val="39"/>
    <w:rsid w:val="001A5C50"/>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4862"/>
    <w:pPr>
      <w:tabs>
        <w:tab w:val="center" w:pos="4536"/>
        <w:tab w:val="right" w:pos="9072"/>
      </w:tabs>
      <w:spacing w:after="0" w:line="240" w:lineRule="auto"/>
    </w:pPr>
  </w:style>
  <w:style w:type="character" w:customStyle="1" w:styleId="a9">
    <w:name w:val="Горен колонтитул Знак"/>
    <w:basedOn w:val="a0"/>
    <w:link w:val="a8"/>
    <w:uiPriority w:val="99"/>
    <w:rsid w:val="00494862"/>
  </w:style>
  <w:style w:type="paragraph" w:styleId="aa">
    <w:name w:val="footer"/>
    <w:basedOn w:val="a"/>
    <w:link w:val="ab"/>
    <w:uiPriority w:val="99"/>
    <w:unhideWhenUsed/>
    <w:rsid w:val="00494862"/>
    <w:pPr>
      <w:tabs>
        <w:tab w:val="center" w:pos="4536"/>
        <w:tab w:val="right" w:pos="9072"/>
      </w:tabs>
      <w:spacing w:after="0" w:line="240" w:lineRule="auto"/>
    </w:pPr>
  </w:style>
  <w:style w:type="character" w:customStyle="1" w:styleId="ab">
    <w:name w:val="Долен колонтитул Знак"/>
    <w:basedOn w:val="a0"/>
    <w:link w:val="aa"/>
    <w:uiPriority w:val="99"/>
    <w:rsid w:val="00494862"/>
  </w:style>
  <w:style w:type="paragraph" w:styleId="ac">
    <w:name w:val="Balloon Text"/>
    <w:basedOn w:val="a"/>
    <w:link w:val="ad"/>
    <w:uiPriority w:val="99"/>
    <w:semiHidden/>
    <w:unhideWhenUsed/>
    <w:rsid w:val="002738B3"/>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738B3"/>
    <w:rPr>
      <w:rFonts w:ascii="Tahoma" w:hAnsi="Tahoma" w:cs="Tahoma"/>
      <w:sz w:val="16"/>
      <w:szCs w:val="16"/>
    </w:rPr>
  </w:style>
  <w:style w:type="paragraph" w:styleId="ae">
    <w:name w:val="List Paragraph"/>
    <w:basedOn w:val="a"/>
    <w:uiPriority w:val="34"/>
    <w:qFormat/>
    <w:rsid w:val="00A538F3"/>
    <w:pPr>
      <w:ind w:left="720"/>
      <w:contextualSpacing/>
    </w:pPr>
  </w:style>
  <w:style w:type="character" w:customStyle="1" w:styleId="20">
    <w:name w:val="Заглавие 2 Знак"/>
    <w:basedOn w:val="a0"/>
    <w:link w:val="2"/>
    <w:uiPriority w:val="9"/>
    <w:semiHidden/>
    <w:rsid w:val="00360715"/>
    <w:rPr>
      <w:rFonts w:asciiTheme="majorHAnsi" w:eastAsiaTheme="majorEastAsia" w:hAnsiTheme="majorHAnsi" w:cstheme="majorBidi"/>
      <w:b/>
      <w:bCs/>
      <w:color w:val="5B9BD5" w:themeColor="accent1"/>
      <w:sz w:val="26"/>
      <w:szCs w:val="26"/>
    </w:rPr>
  </w:style>
  <w:style w:type="character" w:customStyle="1" w:styleId="30">
    <w:name w:val="Заглавие 3 Знак"/>
    <w:basedOn w:val="a0"/>
    <w:link w:val="3"/>
    <w:uiPriority w:val="9"/>
    <w:semiHidden/>
    <w:rsid w:val="00360715"/>
    <w:rPr>
      <w:rFonts w:asciiTheme="majorHAnsi" w:eastAsiaTheme="majorEastAsia" w:hAnsiTheme="majorHAnsi" w:cstheme="majorBidi"/>
      <w:b/>
      <w:bCs/>
      <w:color w:val="5B9BD5" w:themeColor="accent1"/>
      <w:sz w:val="24"/>
    </w:rPr>
  </w:style>
  <w:style w:type="character" w:customStyle="1" w:styleId="21">
    <w:name w:val="Основен текст (2)"/>
    <w:basedOn w:val="a0"/>
    <w:rsid w:val="003607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2">
    <w:name w:val="Основен текст (2) + Удебелен"/>
    <w:basedOn w:val="a0"/>
    <w:rsid w:val="00360715"/>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564">
      <w:bodyDiv w:val="1"/>
      <w:marLeft w:val="0"/>
      <w:marRight w:val="0"/>
      <w:marTop w:val="0"/>
      <w:marBottom w:val="0"/>
      <w:divBdr>
        <w:top w:val="none" w:sz="0" w:space="0" w:color="auto"/>
        <w:left w:val="none" w:sz="0" w:space="0" w:color="auto"/>
        <w:bottom w:val="none" w:sz="0" w:space="0" w:color="auto"/>
        <w:right w:val="none" w:sz="0" w:space="0" w:color="auto"/>
      </w:divBdr>
    </w:div>
    <w:div w:id="193348369">
      <w:bodyDiv w:val="1"/>
      <w:marLeft w:val="0"/>
      <w:marRight w:val="0"/>
      <w:marTop w:val="0"/>
      <w:marBottom w:val="0"/>
      <w:divBdr>
        <w:top w:val="none" w:sz="0" w:space="0" w:color="auto"/>
        <w:left w:val="none" w:sz="0" w:space="0" w:color="auto"/>
        <w:bottom w:val="none" w:sz="0" w:space="0" w:color="auto"/>
        <w:right w:val="none" w:sz="0" w:space="0" w:color="auto"/>
      </w:divBdr>
    </w:div>
    <w:div w:id="277763762">
      <w:bodyDiv w:val="1"/>
      <w:marLeft w:val="0"/>
      <w:marRight w:val="0"/>
      <w:marTop w:val="0"/>
      <w:marBottom w:val="0"/>
      <w:divBdr>
        <w:top w:val="none" w:sz="0" w:space="0" w:color="auto"/>
        <w:left w:val="none" w:sz="0" w:space="0" w:color="auto"/>
        <w:bottom w:val="none" w:sz="0" w:space="0" w:color="auto"/>
        <w:right w:val="none" w:sz="0" w:space="0" w:color="auto"/>
      </w:divBdr>
    </w:div>
    <w:div w:id="717555585">
      <w:bodyDiv w:val="1"/>
      <w:marLeft w:val="0"/>
      <w:marRight w:val="0"/>
      <w:marTop w:val="0"/>
      <w:marBottom w:val="0"/>
      <w:divBdr>
        <w:top w:val="none" w:sz="0" w:space="0" w:color="auto"/>
        <w:left w:val="none" w:sz="0" w:space="0" w:color="auto"/>
        <w:bottom w:val="none" w:sz="0" w:space="0" w:color="auto"/>
        <w:right w:val="none" w:sz="0" w:space="0" w:color="auto"/>
      </w:divBdr>
    </w:div>
    <w:div w:id="882717184">
      <w:bodyDiv w:val="1"/>
      <w:marLeft w:val="0"/>
      <w:marRight w:val="0"/>
      <w:marTop w:val="0"/>
      <w:marBottom w:val="0"/>
      <w:divBdr>
        <w:top w:val="none" w:sz="0" w:space="0" w:color="auto"/>
        <w:left w:val="none" w:sz="0" w:space="0" w:color="auto"/>
        <w:bottom w:val="none" w:sz="0" w:space="0" w:color="auto"/>
        <w:right w:val="none" w:sz="0" w:space="0" w:color="auto"/>
      </w:divBdr>
    </w:div>
    <w:div w:id="989291518">
      <w:bodyDiv w:val="1"/>
      <w:marLeft w:val="0"/>
      <w:marRight w:val="0"/>
      <w:marTop w:val="0"/>
      <w:marBottom w:val="0"/>
      <w:divBdr>
        <w:top w:val="none" w:sz="0" w:space="0" w:color="auto"/>
        <w:left w:val="none" w:sz="0" w:space="0" w:color="auto"/>
        <w:bottom w:val="none" w:sz="0" w:space="0" w:color="auto"/>
        <w:right w:val="none" w:sz="0" w:space="0" w:color="auto"/>
      </w:divBdr>
    </w:div>
    <w:div w:id="1057123644">
      <w:bodyDiv w:val="1"/>
      <w:marLeft w:val="0"/>
      <w:marRight w:val="0"/>
      <w:marTop w:val="0"/>
      <w:marBottom w:val="0"/>
      <w:divBdr>
        <w:top w:val="none" w:sz="0" w:space="0" w:color="auto"/>
        <w:left w:val="none" w:sz="0" w:space="0" w:color="auto"/>
        <w:bottom w:val="none" w:sz="0" w:space="0" w:color="auto"/>
        <w:right w:val="none" w:sz="0" w:space="0" w:color="auto"/>
      </w:divBdr>
    </w:div>
    <w:div w:id="1110274196">
      <w:bodyDiv w:val="1"/>
      <w:marLeft w:val="0"/>
      <w:marRight w:val="0"/>
      <w:marTop w:val="0"/>
      <w:marBottom w:val="0"/>
      <w:divBdr>
        <w:top w:val="none" w:sz="0" w:space="0" w:color="auto"/>
        <w:left w:val="none" w:sz="0" w:space="0" w:color="auto"/>
        <w:bottom w:val="none" w:sz="0" w:space="0" w:color="auto"/>
        <w:right w:val="none" w:sz="0" w:space="0" w:color="auto"/>
      </w:divBdr>
    </w:div>
    <w:div w:id="1537810134">
      <w:bodyDiv w:val="1"/>
      <w:marLeft w:val="0"/>
      <w:marRight w:val="0"/>
      <w:marTop w:val="0"/>
      <w:marBottom w:val="0"/>
      <w:divBdr>
        <w:top w:val="none" w:sz="0" w:space="0" w:color="auto"/>
        <w:left w:val="none" w:sz="0" w:space="0" w:color="auto"/>
        <w:bottom w:val="none" w:sz="0" w:space="0" w:color="auto"/>
        <w:right w:val="none" w:sz="0" w:space="0" w:color="auto"/>
      </w:divBdr>
    </w:div>
    <w:div w:id="1924413903">
      <w:bodyDiv w:val="1"/>
      <w:marLeft w:val="0"/>
      <w:marRight w:val="0"/>
      <w:marTop w:val="0"/>
      <w:marBottom w:val="0"/>
      <w:divBdr>
        <w:top w:val="none" w:sz="0" w:space="0" w:color="auto"/>
        <w:left w:val="none" w:sz="0" w:space="0" w:color="auto"/>
        <w:bottom w:val="none" w:sz="0" w:space="0" w:color="auto"/>
        <w:right w:val="none" w:sz="0" w:space="0" w:color="auto"/>
      </w:divBdr>
    </w:div>
    <w:div w:id="2052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6041C-459F-48AF-A284-2A308EB4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5040</Words>
  <Characters>28733</Characters>
  <Application>Microsoft Office Word</Application>
  <DocSecurity>0</DocSecurity>
  <Lines>239</Lines>
  <Paragraphs>67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13</cp:revision>
  <cp:lastPrinted>2020-05-11T07:26:00Z</cp:lastPrinted>
  <dcterms:created xsi:type="dcterms:W3CDTF">2020-04-27T08:37:00Z</dcterms:created>
  <dcterms:modified xsi:type="dcterms:W3CDTF">2020-05-11T07:52:00Z</dcterms:modified>
</cp:coreProperties>
</file>